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FE3" w:rsidRDefault="00B41FE3" w:rsidP="002370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85" cy="91782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917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00D" w:rsidRDefault="008F2BAF" w:rsidP="002370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55F8">
        <w:rPr>
          <w:rFonts w:ascii="Times New Roman" w:hAnsi="Times New Roman" w:cs="Times New Roman"/>
          <w:sz w:val="24"/>
          <w:szCs w:val="24"/>
        </w:rPr>
        <w:lastRenderedPageBreak/>
        <w:t xml:space="preserve">I. </w:t>
      </w:r>
      <w:r w:rsidR="009E55F8" w:rsidRPr="009E55F8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УЧЕБНОЙ ПРОГРАММЫ.</w:t>
      </w:r>
    </w:p>
    <w:p w:rsidR="009E55F8" w:rsidRPr="009E55F8" w:rsidRDefault="009E55F8" w:rsidP="002370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F2BAF" w:rsidRDefault="00BC4CDA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курса «Музыка» в основной школе обеспечивает достижение определённых результатов.</w:t>
      </w:r>
    </w:p>
    <w:p w:rsidR="00BC4CDA" w:rsidRDefault="00BC4CDA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5F8">
        <w:rPr>
          <w:rFonts w:ascii="Times New Roman" w:hAnsi="Times New Roman" w:cs="Times New Roman"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качествах учащихся, которые они должны приобрести в процессе осво</w:t>
      </w:r>
      <w:r w:rsidR="00333798">
        <w:rPr>
          <w:rFonts w:ascii="Times New Roman" w:hAnsi="Times New Roman" w:cs="Times New Roman"/>
          <w:sz w:val="24"/>
          <w:szCs w:val="24"/>
        </w:rPr>
        <w:t>ения учебного предмета «Музыка».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290A35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290A35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290A35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290A35">
        <w:rPr>
          <w:rFonts w:ascii="Times New Roman" w:hAnsi="Times New Roman" w:cs="Times New Roman"/>
          <w:sz w:val="24"/>
          <w:szCs w:val="24"/>
        </w:rPr>
        <w:t>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290A35">
        <w:rPr>
          <w:rFonts w:ascii="Times New Roman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290A35">
        <w:rPr>
          <w:rFonts w:ascii="Times New Roman" w:hAnsi="Times New Roman" w:cs="Times New Roman"/>
          <w:sz w:val="24"/>
          <w:szCs w:val="24"/>
        </w:rPr>
        <w:t>конвенционирования</w:t>
      </w:r>
      <w:proofErr w:type="spellEnd"/>
      <w:r w:rsidRPr="00290A35">
        <w:rPr>
          <w:rFonts w:ascii="Times New Roman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lastRenderedPageBreak/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290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290A35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290A35">
        <w:rPr>
          <w:rFonts w:ascii="Times New Roman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 xml:space="preserve">7. Сформированность ценности здорового и безопасного образа жизни; </w:t>
      </w:r>
      <w:proofErr w:type="spellStart"/>
      <w:r w:rsidRPr="00290A35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290A35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>выраженной</w:t>
      </w:r>
      <w:proofErr w:type="gramEnd"/>
      <w:r w:rsidRPr="00290A35">
        <w:rPr>
          <w:rFonts w:ascii="Times New Roman" w:hAnsi="Times New Roman" w:cs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10788B" w:rsidRDefault="0010788B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55F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E55F8">
        <w:rPr>
          <w:rFonts w:ascii="Times New Roman" w:hAnsi="Times New Roman" w:cs="Times New Roman"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sz w:val="24"/>
          <w:szCs w:val="24"/>
        </w:rPr>
        <w:t xml:space="preserve"> характеризуют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действий, проявляющихся в познавательной и практической деятельности учащихся: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заполнять и/или дополнять таблицы, схемы, диаграммы, тексты.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В ходе изучения всех учебных предметов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используемых методов работы и образовательных технологий.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1.</w:t>
      </w:r>
      <w:r w:rsidRPr="00290A35">
        <w:rPr>
          <w:rFonts w:ascii="Times New Roman" w:hAnsi="Times New Roman" w:cs="Times New Roman"/>
          <w:sz w:val="24"/>
          <w:szCs w:val="24"/>
        </w:rPr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анализировать существующие и планировать будущие образовательные результаты;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критерии оценки планируемых образовательных результатов;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идентифицировать препятствия, возникающие при достижении собственных запланированных образовательных результатов;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обосновывать выбранные подходы и средства, используемые для достижения образовательных результатов.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2.</w:t>
      </w:r>
      <w:r w:rsidRPr="00290A35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составлять план решения проблемы (описывать жизненный цикл выполнения проекта, алгоритм проведения исследования);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описывать свой опыт, оформляя его для передачи другим людям в виде алгоритма решения практических задач;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планировать и корректировать свою индивидуальную образовательную траекторию.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3.</w:t>
      </w:r>
      <w:r w:rsidRPr="00290A35">
        <w:rPr>
          <w:rFonts w:ascii="Times New Roman" w:hAnsi="Times New Roman" w:cs="Times New Roman"/>
          <w:sz w:val="24"/>
          <w:szCs w:val="24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различать результаты и способы действий при достижении результатов;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оценивать свою деятельность, анализируя и аргументируя причины достижения или отсутствия планируемого результата;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находить необходимые и достаточные средства для выполнения учебных действий в изменяющейся ситуации;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соотносить свои действия с целью обучения.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4.</w:t>
      </w:r>
      <w:r w:rsidRPr="00290A35">
        <w:rPr>
          <w:rFonts w:ascii="Times New Roman" w:hAnsi="Times New Roman" w:cs="Times New Roman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критерии правильности (корректности) выполнения учебной задачи;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свободно пользоваться выработанными критериями оценки и самооценки, исходя из цели и имеющихся средств;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фиксировать и анализировать динамику собственных образовательных результатов. 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5.</w:t>
      </w:r>
      <w:r w:rsidRPr="00290A35">
        <w:rPr>
          <w:rFonts w:ascii="Times New Roman" w:hAnsi="Times New Roman" w:cs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</w:t>
      </w:r>
      <w:proofErr w:type="spellStart"/>
      <w:r w:rsidRPr="00290A3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90A35">
        <w:rPr>
          <w:rFonts w:ascii="Times New Roman" w:hAnsi="Times New Roman" w:cs="Times New Roman"/>
          <w:sz w:val="24"/>
          <w:szCs w:val="24"/>
        </w:rPr>
        <w:t>/неэффективности, находить способы выхода из критической ситуации;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принимать решение в учебной ситуации и оценивать возможные последствия принятого решения;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демонстрировать приемы регуляции собственных психофизиологических/эмоциональных состояний.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6.</w:t>
      </w:r>
      <w:r w:rsidRPr="00290A3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290A35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подбирать слова, соподчиненные ключевому слову, определяющие его признаки и свойства;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выстраивать логическую цепочку, состоящую из ключевого слова и соподчиненных ему слов;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выделять общий признак или отличие двух или нескольких предметов или явлений и объяснять их сходство или отличия;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различать/выделять явление из общего ряда других явлений;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строить рассуждение на основе сравнения предметов и явлений, выделяя при этом их общие признаки и различия;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излагать полученную информацию, интерпретируя ее в контексте решаемой задачи;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объяснять явления, процессы, связи и отношения, выявляемые в ходе познавательной и исследовательской деятельности;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выявлять и называть причины события, явления, самостоятельно осуществляя причинно-следственный анализ;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7.</w:t>
      </w:r>
      <w:r w:rsidRPr="00290A35">
        <w:rPr>
          <w:rFonts w:ascii="Times New Roman" w:hAnsi="Times New Roman" w:cs="Times New Roman"/>
          <w:sz w:val="24"/>
          <w:szCs w:val="24"/>
        </w:rPr>
        <w:tab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обозначать символом и знаком предмет и/или явление;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создавать абстрактный или реальный образ предмета и/или явления;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строить модель/схему на основе условий задачи и/или способа ее решения;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290A35">
        <w:rPr>
          <w:rFonts w:ascii="Times New Roman" w:hAnsi="Times New Roman" w:cs="Times New Roman"/>
          <w:sz w:val="24"/>
          <w:szCs w:val="24"/>
        </w:rPr>
        <w:t xml:space="preserve"> и наоборот;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строить доказательство: прямое, косвенное, от противного;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анализировать/рефлексировать опыт разработки и реализации учебного проекта, исследования (теоретического, эмпирического) с точки зрения </w:t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>решения проблемной ситуации</w:t>
      </w:r>
      <w:proofErr w:type="gramEnd"/>
      <w:r w:rsidRPr="00290A35">
        <w:rPr>
          <w:rFonts w:ascii="Times New Roman" w:hAnsi="Times New Roman" w:cs="Times New Roman"/>
          <w:sz w:val="24"/>
          <w:szCs w:val="24"/>
        </w:rPr>
        <w:t>, достижения поставленной цели и/или на основе заданных критериев оценки продукта/результата.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8.</w:t>
      </w:r>
      <w:r w:rsidRPr="00290A35">
        <w:rPr>
          <w:rFonts w:ascii="Times New Roman" w:hAnsi="Times New Roman" w:cs="Times New Roman"/>
          <w:sz w:val="24"/>
          <w:szCs w:val="24"/>
        </w:rPr>
        <w:tab/>
        <w:t>Смысловое чтение.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находить в тексте требуемую информацию (в соответствии с целями своей деятельности);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ориентироваться в содержании текста, понимать целостный смысл текста, структурировать текст;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устанавливать взаимосвязь описанных в тексте событий, явлений, процессов;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резюмировать главную идею текста;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критически оценивать содержание и форму текста.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9.</w:t>
      </w:r>
      <w:r w:rsidRPr="00290A35">
        <w:rPr>
          <w:rFonts w:ascii="Times New Roman" w:hAnsi="Times New Roman" w:cs="Times New Roman"/>
          <w:sz w:val="24"/>
          <w:szCs w:val="24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свое отношение к окружающей среде, к собственной среде обитания;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анализировать влияние экологических факторов на среду обитания живых организмов;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проводить причинный и вероятностный анализ различных экологических ситуаций;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прогнозировать изменения ситуации при смене действия одного фактора на другой фактор;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распространять экологические знания и участвовать в практических мероприятиях по защите окружающей среды.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10.</w:t>
      </w:r>
      <w:r w:rsidRPr="00290A35">
        <w:rPr>
          <w:rFonts w:ascii="Times New Roman" w:hAnsi="Times New Roman" w:cs="Times New Roman"/>
          <w:sz w:val="24"/>
          <w:szCs w:val="24"/>
        </w:rPr>
        <w:tab/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необходимые ключевые поисковые слова и формировать корректные поисковые запросы;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осуществлять взаимодействие с электронными поисковыми системами, базами знаний, справочниками;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формировать множественную выборку из различных источников информации для объективизации результатов поиска;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соотносить полученные результаты поиска с задачами и целями своей деятельности.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11.</w:t>
      </w:r>
      <w:r w:rsidRPr="00290A35">
        <w:rPr>
          <w:rFonts w:ascii="Times New Roman" w:hAnsi="Times New Roman" w:cs="Times New Roman"/>
          <w:sz w:val="24"/>
          <w:szCs w:val="24"/>
        </w:rPr>
        <w:tab/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возможные роли в совместной деятельности;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играть определенную роль в совместной деятельности;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строить позитивные отношения в процессе учебной и познавательной деятельности;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критически относиться к собственному мнению, уметь признавать ошибочность своего мнения (если оно ошибочно) и корректировать его;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предлагать альтернативное решение в конфликтной ситуации;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выделять общую точку зрения в дискуссии;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договариваться о правилах и вопросах для обсуждения в соответствии с поставленной перед группой задачей;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организовывать эффективное взаимодействие в группе (определять общие цели, распределять роли, договариваться друг с другом и т. д.);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12.</w:t>
      </w:r>
      <w:r w:rsidRPr="00290A35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задачу коммуникации и в соответствии с ней отбирать и использовать речевые средства;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представлять в устной или письменной форме развернутый план собственной деятельности;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высказывать и обосновывать мнение (суждение) и запрашивать мнение партнера в рамках диалога;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принимать решение в ходе диалога и согласовывать его с собеседником;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создавать письменные тексты различных типов с использованием необходимых речевых средств;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использовать средства логической связи для выделения смысловых блоков своего выступления;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использовать вербальные и невербальные средства в соответствии с коммуникативной задачей;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оценивать эффективность коммуникации после ее завершения.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13.</w:t>
      </w:r>
      <w:r w:rsidRPr="00290A35">
        <w:rPr>
          <w:rFonts w:ascii="Times New Roman" w:hAnsi="Times New Roman" w:cs="Times New Roman"/>
          <w:sz w:val="24"/>
          <w:szCs w:val="24"/>
        </w:rPr>
        <w:tab/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использовать для передачи своих мыслей естественные и формальные языки в соответствии с условиями коммуникации;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оперировать данными при решении задачи;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использовать информацию с учетом этических и правовых норм;</w:t>
      </w:r>
    </w:p>
    <w:p w:rsid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290A35">
        <w:rPr>
          <w:rFonts w:ascii="Times New Roman" w:hAnsi="Times New Roman" w:cs="Times New Roman"/>
          <w:sz w:val="24"/>
          <w:szCs w:val="24"/>
        </w:rPr>
        <w:tab/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3A7692" w:rsidRDefault="00DF107D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5F8">
        <w:rPr>
          <w:rFonts w:ascii="Times New Roman" w:hAnsi="Times New Roman" w:cs="Times New Roman"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обеспечивают успешное обучение на следующей ступени общего образования и отражают:</w:t>
      </w:r>
    </w:p>
    <w:p w:rsidR="00DF107D" w:rsidRDefault="00DF107D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 развития основ музыкальной культуры школьника как неотъемлемой части его общей духовной культуры;</w:t>
      </w:r>
    </w:p>
    <w:p w:rsidR="00DF107D" w:rsidRDefault="00DF107D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сформированность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DF107D" w:rsidRDefault="00B6299A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становление общих музыкальных 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B6299A" w:rsidRDefault="00B6299A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сформированность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драматизация музыкальных произведений, импровизация, музыкально-пластическое движение, создание проектов и др.);</w:t>
      </w:r>
    </w:p>
    <w:p w:rsidR="00B6299A" w:rsidRDefault="00B6299A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литературой. Различными видами изобразительного искусства;</w:t>
      </w:r>
    </w:p>
    <w:p w:rsidR="00B6299A" w:rsidRDefault="00B6299A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B6299A" w:rsidRDefault="00B6299A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10FD">
        <w:rPr>
          <w:rFonts w:ascii="Times New Roman" w:hAnsi="Times New Roman" w:cs="Times New Roman"/>
          <w:sz w:val="24"/>
          <w:szCs w:val="24"/>
        </w:rPr>
        <w:t>овладение</w:t>
      </w:r>
      <w:r>
        <w:rPr>
          <w:rFonts w:ascii="Times New Roman" w:hAnsi="Times New Roman" w:cs="Times New Roman"/>
          <w:sz w:val="24"/>
          <w:szCs w:val="24"/>
        </w:rPr>
        <w:t xml:space="preserve"> основами музыкальной грамотности: способностью эмоционально воспринимать музыку как живое образное искусство во взаимосвязи с жизнью, владеть специальной терминологией и ключевыми понятиями </w:t>
      </w:r>
      <w:r w:rsidR="00C610FD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искусства</w:t>
      </w:r>
      <w:r w:rsidR="00C610FD">
        <w:rPr>
          <w:rFonts w:ascii="Times New Roman" w:hAnsi="Times New Roman" w:cs="Times New Roman"/>
          <w:sz w:val="24"/>
          <w:szCs w:val="24"/>
        </w:rPr>
        <w:t>, элементарной нотной грамотой в рамках изучаемого курса;</w:t>
      </w:r>
    </w:p>
    <w:p w:rsidR="00C610FD" w:rsidRDefault="00C610FD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устойчивых навыков самостоятельной, целенаправленной и содержательной музыкально-учебной деятельности, включая ИКТ;</w:t>
      </w:r>
    </w:p>
    <w:p w:rsidR="00C610FD" w:rsidRDefault="00C610FD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сотрудничество в ходе реализации коллективных, групповых, индивидуальных творческих и исследовательских проектов, решения различных музыкально-творческих задач.</w:t>
      </w:r>
    </w:p>
    <w:p w:rsidR="00BC4CDA" w:rsidRDefault="00BC4CDA" w:rsidP="00BC4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значение интонации в музыке как носителя образного смысла;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анализировать средства музыкальной выразительности: мелодию, ритм, темп, динамику, лад;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характер музыкальных образов (лирических, драматических, героических, романтических, эпических);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жизненно-образное содержание музыкальных произведений разных жанров;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различать и характеризовать приемы взаимодействия и развития образов музыкальных произведений;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различать многообразие музыкальных образов и способов их развития;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производить интонационно-образный анализ музыкального произведения;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основной принцип построения и развития музыки;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анализировать взаимосвязь жизненного содержания музыки и музыкальных образов;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значение устного народного музыкального творчества в развитии общей культуры народа;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специфику перевоплощения народной музыки в произведениях композиторов;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взаимосвязь профессиональной композиторской музыки и народного музыкального творчества;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узнавать характерные черты и образцы творчества крупнейших русских и зарубежных композиторов;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узнавать формы построения музыки (двухчастную, </w:t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>трехчастную</w:t>
      </w:r>
      <w:proofErr w:type="gramEnd"/>
      <w:r w:rsidRPr="00290A35">
        <w:rPr>
          <w:rFonts w:ascii="Times New Roman" w:hAnsi="Times New Roman" w:cs="Times New Roman"/>
          <w:sz w:val="24"/>
          <w:szCs w:val="24"/>
        </w:rPr>
        <w:t>, вариации, рондо);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тембры музыкальных инструментов;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называть и определять звучание музыкальных инструментов: духовых, струнных, ударных, современных электронных;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определять виды оркестров: симфонического, духового, камерного, оркестра народных инструментов, </w:t>
      </w:r>
      <w:proofErr w:type="spellStart"/>
      <w:r w:rsidRPr="00290A35">
        <w:rPr>
          <w:rFonts w:ascii="Times New Roman" w:hAnsi="Times New Roman" w:cs="Times New Roman"/>
          <w:sz w:val="24"/>
          <w:szCs w:val="24"/>
        </w:rPr>
        <w:t>эстрадно</w:t>
      </w:r>
      <w:proofErr w:type="spellEnd"/>
      <w:r w:rsidRPr="00290A35">
        <w:rPr>
          <w:rFonts w:ascii="Times New Roman" w:hAnsi="Times New Roman" w:cs="Times New Roman"/>
          <w:sz w:val="24"/>
          <w:szCs w:val="24"/>
        </w:rPr>
        <w:t>-джазового оркестра;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владеть музыкальными терминами в пределах изучаемой темы;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характерные особенности музыкального языка;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>эмоционально-образно</w:t>
      </w:r>
      <w:proofErr w:type="gramEnd"/>
      <w:r w:rsidRPr="00290A35">
        <w:rPr>
          <w:rFonts w:ascii="Times New Roman" w:hAnsi="Times New Roman" w:cs="Times New Roman"/>
          <w:sz w:val="24"/>
          <w:szCs w:val="24"/>
        </w:rPr>
        <w:t xml:space="preserve"> воспринимать и характеризовать музыкальные произведения;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анализировать произведения выдающихся композиторов прошлого и современности;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анализировать единство жизненного содержания и художественной формы в различных музыкальных образах;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творчески интерпретировать содержание музыкальных произведений;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различать интерпретацию классической музыки в современных обработках;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характерные признаки современной популярной музыки;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называть стили рок-музыки и ее отдельных направлений: </w:t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>рок-оперы</w:t>
      </w:r>
      <w:proofErr w:type="gramEnd"/>
      <w:r w:rsidRPr="00290A35">
        <w:rPr>
          <w:rFonts w:ascii="Times New Roman" w:hAnsi="Times New Roman" w:cs="Times New Roman"/>
          <w:sz w:val="24"/>
          <w:szCs w:val="24"/>
        </w:rPr>
        <w:t>, рок-н-ролла и др.;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анализировать творчество исполнителей авторской песни;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выявлять особенности взаимодействия музыки с другими видами искусства;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находить жанровые параллели между музыкой и другими видами искусств;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сравнивать интонации музыкального, живописного и литературного произведений;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находить ассоциативные связи между художественными образами музыки, изобразительного искусства и литературы;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значимость музыки в творчестве писателей и поэтов;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разновидности хоровых коллективов по стилю (манере) исполнения: народные, академические;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владеть навыками </w:t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>вокально-хорового</w:t>
      </w:r>
      <w:proofErr w:type="gramEnd"/>
      <w:r w:rsidRPr="00290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A35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290A35">
        <w:rPr>
          <w:rFonts w:ascii="Times New Roman" w:hAnsi="Times New Roman" w:cs="Times New Roman"/>
          <w:sz w:val="24"/>
          <w:szCs w:val="24"/>
        </w:rPr>
        <w:t>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применять навыки вокально-хоровой работы при пении с музыкальным сопровождением и без сопровождения (a </w:t>
      </w:r>
      <w:proofErr w:type="spellStart"/>
      <w:r w:rsidRPr="00290A35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Pr="00290A35">
        <w:rPr>
          <w:rFonts w:ascii="Times New Roman" w:hAnsi="Times New Roman" w:cs="Times New Roman"/>
          <w:sz w:val="24"/>
          <w:szCs w:val="24"/>
        </w:rPr>
        <w:t>);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творчески интерпретировать содержание музыкального произведения в пении;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участвовать в коллективной исполнительской деятельности, используя различные формы </w:t>
      </w:r>
      <w:proofErr w:type="gramStart"/>
      <w:r w:rsidRPr="00290A35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End"/>
      <w:r w:rsidRPr="00290A35">
        <w:rPr>
          <w:rFonts w:ascii="Times New Roman" w:hAnsi="Times New Roman" w:cs="Times New Roman"/>
          <w:sz w:val="24"/>
          <w:szCs w:val="24"/>
        </w:rPr>
        <w:t xml:space="preserve"> и группового </w:t>
      </w:r>
      <w:proofErr w:type="spellStart"/>
      <w:r w:rsidRPr="00290A35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290A35">
        <w:rPr>
          <w:rFonts w:ascii="Times New Roman" w:hAnsi="Times New Roman" w:cs="Times New Roman"/>
          <w:sz w:val="24"/>
          <w:szCs w:val="24"/>
        </w:rPr>
        <w:t>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 xml:space="preserve">передавать свои музыкальные впечатления в устной или письменной форме; 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проявлять творческую инициативу, участвуя в музыкально-эстетической деятельности;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специфику музыки как вида искусства и ее значение в жизни человека и общества;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применять современные информационно-коммуникационные технологии для записи и воспроизведения музыки;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обосновывать собственные предпочтения, касающиеся музыкальных произведений различных стилей и жанров;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использовать знания о музыке и музыкантах, полученные на занятиях, при составлении домашней фонотеки, видеотеки;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определять специфику духовной музыки в эпоху Средневековья;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распознавать мелодику знаменного распева – основы древнерусской церковной музыки;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выделять признаки для установления стилевых связей в процессе изучения музыкального искусства;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290A35" w:rsidRPr="00290A35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исполнять свою партию в хоре в простейших двухголосных произведениях, в том числе с ориентацией на нотную запись;</w:t>
      </w:r>
    </w:p>
    <w:p w:rsidR="008F2BAF" w:rsidRDefault="00290A35" w:rsidP="0029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A35">
        <w:rPr>
          <w:rFonts w:ascii="Times New Roman" w:hAnsi="Times New Roman" w:cs="Times New Roman"/>
          <w:sz w:val="24"/>
          <w:szCs w:val="24"/>
        </w:rPr>
        <w:t>•</w:t>
      </w:r>
      <w:r w:rsidRPr="00290A35">
        <w:rPr>
          <w:rFonts w:ascii="Times New Roman" w:hAnsi="Times New Roman" w:cs="Times New Roman"/>
          <w:sz w:val="24"/>
          <w:szCs w:val="24"/>
        </w:rPr>
        <w:tab/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8F2BAF" w:rsidRDefault="008F2BAF" w:rsidP="008F2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BAF" w:rsidRPr="009E55F8" w:rsidRDefault="008F2BAF" w:rsidP="008F2B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E55F8">
        <w:rPr>
          <w:rFonts w:ascii="Times New Roman" w:hAnsi="Times New Roman" w:cs="Times New Roman"/>
          <w:sz w:val="24"/>
          <w:szCs w:val="24"/>
        </w:rPr>
        <w:t xml:space="preserve">II. </w:t>
      </w:r>
      <w:r w:rsidR="009E55F8" w:rsidRPr="009E55F8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  <w:r w:rsidRPr="009E55F8">
        <w:rPr>
          <w:rFonts w:ascii="Times New Roman" w:hAnsi="Times New Roman" w:cs="Times New Roman"/>
          <w:sz w:val="24"/>
          <w:szCs w:val="24"/>
        </w:rPr>
        <w:t>.</w:t>
      </w:r>
    </w:p>
    <w:p w:rsidR="008F2BAF" w:rsidRDefault="008F2BAF" w:rsidP="008F2B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 xml:space="preserve">Освоение предмета «Музыка» направлено </w:t>
      </w:r>
      <w:proofErr w:type="gramStart"/>
      <w:r w:rsidRPr="009C23C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C23CB">
        <w:rPr>
          <w:rFonts w:ascii="Times New Roman" w:hAnsi="Times New Roman" w:cs="Times New Roman"/>
          <w:sz w:val="24"/>
          <w:szCs w:val="24"/>
        </w:rPr>
        <w:t>: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>•</w:t>
      </w:r>
      <w:r w:rsidRPr="009C23CB">
        <w:rPr>
          <w:rFonts w:ascii="Times New Roman" w:hAnsi="Times New Roman" w:cs="Times New Roman"/>
          <w:sz w:val="24"/>
          <w:szCs w:val="24"/>
        </w:rPr>
        <w:tab/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поколений;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>•</w:t>
      </w:r>
      <w:r w:rsidRPr="009C23CB">
        <w:rPr>
          <w:rFonts w:ascii="Times New Roman" w:hAnsi="Times New Roman" w:cs="Times New Roman"/>
          <w:sz w:val="24"/>
          <w:szCs w:val="24"/>
        </w:rPr>
        <w:tab/>
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23CB">
        <w:rPr>
          <w:rFonts w:ascii="Times New Roman" w:hAnsi="Times New Roman" w:cs="Times New Roman"/>
          <w:sz w:val="24"/>
          <w:szCs w:val="24"/>
        </w:rPr>
        <w:t>•</w:t>
      </w:r>
      <w:r w:rsidRPr="009C23CB">
        <w:rPr>
          <w:rFonts w:ascii="Times New Roman" w:hAnsi="Times New Roman" w:cs="Times New Roman"/>
          <w:sz w:val="24"/>
          <w:szCs w:val="24"/>
        </w:rPr>
        <w:tab/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  <w:proofErr w:type="gramEnd"/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>•</w:t>
      </w:r>
      <w:r w:rsidRPr="009C23CB">
        <w:rPr>
          <w:rFonts w:ascii="Times New Roman" w:hAnsi="Times New Roman" w:cs="Times New Roman"/>
          <w:sz w:val="24"/>
          <w:szCs w:val="24"/>
        </w:rPr>
        <w:tab/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>•</w:t>
      </w:r>
      <w:r w:rsidRPr="009C23CB">
        <w:rPr>
          <w:rFonts w:ascii="Times New Roman" w:hAnsi="Times New Roman" w:cs="Times New Roman"/>
          <w:sz w:val="24"/>
          <w:szCs w:val="24"/>
        </w:rPr>
        <w:tab/>
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23CB">
        <w:rPr>
          <w:rFonts w:ascii="Times New Roman" w:hAnsi="Times New Roman" w:cs="Times New Roman"/>
          <w:sz w:val="24"/>
          <w:szCs w:val="24"/>
        </w:rPr>
        <w:t>В рамках продуктивной музыкально-творческой деятельности учебный предмет «Музыка» способствует формированию у обучающихся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  <w:proofErr w:type="gramEnd"/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23CB">
        <w:rPr>
          <w:rFonts w:ascii="Times New Roman" w:hAnsi="Times New Roman" w:cs="Times New Roman"/>
          <w:sz w:val="24"/>
          <w:szCs w:val="24"/>
        </w:rPr>
        <w:lastRenderedPageBreak/>
        <w:t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</w:t>
      </w:r>
      <w:proofErr w:type="gramEnd"/>
      <w:r w:rsidRPr="009C23CB">
        <w:rPr>
          <w:rFonts w:ascii="Times New Roman" w:hAnsi="Times New Roman" w:cs="Times New Roman"/>
          <w:sz w:val="24"/>
          <w:szCs w:val="24"/>
        </w:rPr>
        <w:t xml:space="preserve"> «Литература», «Русский язык», «Изобразительное искусство», «История», «География», «Математика» и др.</w:t>
      </w:r>
    </w:p>
    <w:p w:rsid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>Программа содержит перечень музыкальных произведений, используемых для обеспечения достижения образовательных результатов, по выбору образовательной 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регионально-национальным компонентом.</w:t>
      </w:r>
    </w:p>
    <w:p w:rsidR="001E20A7" w:rsidRPr="001E20A7" w:rsidRDefault="001E20A7" w:rsidP="001E2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A7">
        <w:rPr>
          <w:rFonts w:ascii="Times New Roman" w:hAnsi="Times New Roman" w:cs="Times New Roman"/>
          <w:sz w:val="24"/>
          <w:szCs w:val="24"/>
        </w:rPr>
        <w:t>Основное содержание музыкального образования в программе основного общего образования представлено следующими содержательными линиями:</w:t>
      </w:r>
    </w:p>
    <w:p w:rsidR="001E20A7" w:rsidRPr="001E20A7" w:rsidRDefault="001E20A7" w:rsidP="001E2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A7">
        <w:rPr>
          <w:rFonts w:ascii="Times New Roman" w:hAnsi="Times New Roman" w:cs="Times New Roman"/>
          <w:sz w:val="24"/>
          <w:szCs w:val="24"/>
        </w:rPr>
        <w:t>- Музыка как вид искусства.</w:t>
      </w:r>
    </w:p>
    <w:p w:rsidR="001E20A7" w:rsidRPr="001E20A7" w:rsidRDefault="001E20A7" w:rsidP="001E2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A7">
        <w:rPr>
          <w:rFonts w:ascii="Times New Roman" w:hAnsi="Times New Roman" w:cs="Times New Roman"/>
          <w:sz w:val="24"/>
          <w:szCs w:val="24"/>
        </w:rPr>
        <w:t>- Народное музыкальное творчество.</w:t>
      </w:r>
    </w:p>
    <w:p w:rsidR="001E20A7" w:rsidRPr="001E20A7" w:rsidRDefault="001E20A7" w:rsidP="001E2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A7">
        <w:rPr>
          <w:rFonts w:ascii="Times New Roman" w:hAnsi="Times New Roman" w:cs="Times New Roman"/>
          <w:sz w:val="24"/>
          <w:szCs w:val="24"/>
        </w:rPr>
        <w:t>- Русская музыка от эпохи Средневековья до рубеж</w:t>
      </w:r>
      <w:r w:rsidR="00F66214">
        <w:rPr>
          <w:rFonts w:ascii="Times New Roman" w:hAnsi="Times New Roman" w:cs="Times New Roman"/>
          <w:sz w:val="24"/>
          <w:szCs w:val="24"/>
        </w:rPr>
        <w:t>а</w:t>
      </w:r>
      <w:r w:rsidRPr="001E20A7">
        <w:rPr>
          <w:rFonts w:ascii="Times New Roman" w:hAnsi="Times New Roman" w:cs="Times New Roman"/>
          <w:sz w:val="24"/>
          <w:szCs w:val="24"/>
        </w:rPr>
        <w:t xml:space="preserve"> XIX-XX вв.</w:t>
      </w:r>
    </w:p>
    <w:p w:rsidR="001E20A7" w:rsidRPr="001E20A7" w:rsidRDefault="001E20A7" w:rsidP="001E2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A7">
        <w:rPr>
          <w:rFonts w:ascii="Times New Roman" w:hAnsi="Times New Roman" w:cs="Times New Roman"/>
          <w:sz w:val="24"/>
          <w:szCs w:val="24"/>
        </w:rPr>
        <w:t>- Зарубежная музыка от эпохи Средневековья до рубежа XIX-XX вв.</w:t>
      </w:r>
    </w:p>
    <w:p w:rsidR="001E20A7" w:rsidRPr="001E20A7" w:rsidRDefault="001E20A7" w:rsidP="001E2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A7">
        <w:rPr>
          <w:rFonts w:ascii="Times New Roman" w:hAnsi="Times New Roman" w:cs="Times New Roman"/>
          <w:sz w:val="24"/>
          <w:szCs w:val="24"/>
        </w:rPr>
        <w:t>- Русская и зарубежная музыка музыкальная культура XX-XXI вв.</w:t>
      </w:r>
    </w:p>
    <w:p w:rsidR="001E20A7" w:rsidRPr="001E20A7" w:rsidRDefault="001E20A7" w:rsidP="001E2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A7">
        <w:rPr>
          <w:rFonts w:ascii="Times New Roman" w:hAnsi="Times New Roman" w:cs="Times New Roman"/>
          <w:sz w:val="24"/>
          <w:szCs w:val="24"/>
        </w:rPr>
        <w:t>- Современная музыкальная жизнь.</w:t>
      </w:r>
    </w:p>
    <w:p w:rsidR="001E20A7" w:rsidRPr="001E20A7" w:rsidRDefault="001E20A7" w:rsidP="001E2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A7">
        <w:rPr>
          <w:rFonts w:ascii="Times New Roman" w:hAnsi="Times New Roman" w:cs="Times New Roman"/>
          <w:sz w:val="24"/>
          <w:szCs w:val="24"/>
        </w:rPr>
        <w:t>- Значение музыки в жизни человека.</w:t>
      </w:r>
    </w:p>
    <w:p w:rsidR="001E20A7" w:rsidRPr="009C23CB" w:rsidRDefault="001E20A7" w:rsidP="001E2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A7">
        <w:rPr>
          <w:rFonts w:ascii="Times New Roman" w:hAnsi="Times New Roman" w:cs="Times New Roman"/>
          <w:sz w:val="24"/>
          <w:szCs w:val="24"/>
        </w:rPr>
        <w:t>Предлагаемые содержательные линии ориентированы на сохранение преемственности с предметом «Музыка» для начальной школы.</w:t>
      </w:r>
    </w:p>
    <w:p w:rsid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42F1" w:rsidRPr="009C23CB" w:rsidRDefault="00C042F1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2F1">
        <w:rPr>
          <w:rFonts w:ascii="Times New Roman" w:hAnsi="Times New Roman" w:cs="Times New Roman"/>
          <w:sz w:val="24"/>
          <w:szCs w:val="24"/>
        </w:rPr>
        <w:t>Техника безопасности на уроках музыки и в кабинете музыки проводится на первом урок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042F1">
        <w:rPr>
          <w:rFonts w:ascii="Times New Roman" w:hAnsi="Times New Roman" w:cs="Times New Roman"/>
          <w:sz w:val="24"/>
          <w:szCs w:val="24"/>
        </w:rPr>
        <w:t xml:space="preserve"> сентября и января месяца. Включает в себя общие требования по технике безопасности, требование безопасности перед началом занятий,</w:t>
      </w:r>
      <w:r>
        <w:rPr>
          <w:rFonts w:ascii="Times New Roman" w:hAnsi="Times New Roman" w:cs="Times New Roman"/>
          <w:sz w:val="24"/>
          <w:szCs w:val="24"/>
        </w:rPr>
        <w:t xml:space="preserve"> во время и по окончании занятий,</w:t>
      </w:r>
      <w:r w:rsidRPr="00C042F1">
        <w:rPr>
          <w:rFonts w:ascii="Times New Roman" w:hAnsi="Times New Roman" w:cs="Times New Roman"/>
          <w:sz w:val="24"/>
          <w:szCs w:val="24"/>
        </w:rPr>
        <w:t xml:space="preserve"> требования безопасности в аварийных ситуациях, требования безопасности при использовании музыкальных инструментов</w:t>
      </w:r>
    </w:p>
    <w:p w:rsidR="009C23CB" w:rsidRPr="003E635F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5F">
        <w:rPr>
          <w:rFonts w:ascii="Times New Roman" w:hAnsi="Times New Roman" w:cs="Times New Roman"/>
          <w:sz w:val="24"/>
          <w:szCs w:val="24"/>
        </w:rPr>
        <w:t>Музыка как вид искусства.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9C23CB" w:rsidRPr="003E635F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5F">
        <w:rPr>
          <w:rFonts w:ascii="Times New Roman" w:hAnsi="Times New Roman" w:cs="Times New Roman"/>
          <w:sz w:val="24"/>
          <w:szCs w:val="24"/>
        </w:rPr>
        <w:t>Народное музыкальное творчество.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</w:t>
      </w:r>
      <w:proofErr w:type="gramStart"/>
      <w:r w:rsidRPr="009C23CB">
        <w:rPr>
          <w:rFonts w:ascii="Times New Roman" w:hAnsi="Times New Roman" w:cs="Times New Roman"/>
          <w:sz w:val="24"/>
          <w:szCs w:val="24"/>
        </w:rPr>
        <w:t>хоровое</w:t>
      </w:r>
      <w:proofErr w:type="gramEnd"/>
      <w:r w:rsidRPr="009C23CB">
        <w:rPr>
          <w:rFonts w:ascii="Times New Roman" w:hAnsi="Times New Roman" w:cs="Times New Roman"/>
          <w:sz w:val="24"/>
          <w:szCs w:val="24"/>
        </w:rPr>
        <w:t xml:space="preserve">, соревновательное, </w:t>
      </w:r>
      <w:proofErr w:type="spellStart"/>
      <w:r w:rsidRPr="009C23CB">
        <w:rPr>
          <w:rFonts w:ascii="Times New Roman" w:hAnsi="Times New Roman" w:cs="Times New Roman"/>
          <w:sz w:val="24"/>
          <w:szCs w:val="24"/>
        </w:rPr>
        <w:t>сказительное</w:t>
      </w:r>
      <w:proofErr w:type="spellEnd"/>
      <w:r w:rsidRPr="009C23CB">
        <w:rPr>
          <w:rFonts w:ascii="Times New Roman" w:hAnsi="Times New Roman" w:cs="Times New Roman"/>
          <w:sz w:val="24"/>
          <w:szCs w:val="24"/>
        </w:rPr>
        <w:t>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9C23CB" w:rsidRPr="003E635F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5F">
        <w:rPr>
          <w:rFonts w:ascii="Times New Roman" w:hAnsi="Times New Roman" w:cs="Times New Roman"/>
          <w:sz w:val="24"/>
          <w:szCs w:val="24"/>
        </w:rPr>
        <w:t>Русская музыка от эпохи средневековья до рубежа XIX-ХХ вв.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 xml:space="preserve"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</w:t>
      </w:r>
      <w:r w:rsidRPr="009C23CB">
        <w:rPr>
          <w:rFonts w:ascii="Times New Roman" w:hAnsi="Times New Roman" w:cs="Times New Roman"/>
          <w:sz w:val="24"/>
          <w:szCs w:val="24"/>
        </w:rPr>
        <w:lastRenderedPageBreak/>
        <w:t>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Римский-Корсаков, П.И. Чайковский, С.В. 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9C23CB" w:rsidRPr="003E635F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5F">
        <w:rPr>
          <w:rFonts w:ascii="Times New Roman" w:hAnsi="Times New Roman" w:cs="Times New Roman"/>
          <w:sz w:val="24"/>
          <w:szCs w:val="24"/>
        </w:rPr>
        <w:t>Зарубежная музыка от эпохи средневековья до рубежа XI</w:t>
      </w:r>
      <w:proofErr w:type="gramStart"/>
      <w:r w:rsidRPr="003E635F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3E635F">
        <w:rPr>
          <w:rFonts w:ascii="Times New Roman" w:hAnsi="Times New Roman" w:cs="Times New Roman"/>
          <w:sz w:val="24"/>
          <w:szCs w:val="24"/>
        </w:rPr>
        <w:t>-XХ вв.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(Й. Гайдн, В. Моцарт, Л. Бетховен). </w:t>
      </w:r>
      <w:proofErr w:type="gramStart"/>
      <w:r w:rsidRPr="009C23CB">
        <w:rPr>
          <w:rFonts w:ascii="Times New Roman" w:hAnsi="Times New Roman" w:cs="Times New Roman"/>
          <w:sz w:val="24"/>
          <w:szCs w:val="24"/>
        </w:rPr>
        <w:t>Творчество композиторов-романтиков Ф. Шопен, Ф. Лист, Р. Шуман, Ф. Шуберт, Э. Григ).</w:t>
      </w:r>
      <w:proofErr w:type="gramEnd"/>
      <w:r w:rsidRPr="009C23CB">
        <w:rPr>
          <w:rFonts w:ascii="Times New Roman" w:hAnsi="Times New Roman" w:cs="Times New Roman"/>
          <w:sz w:val="24"/>
          <w:szCs w:val="24"/>
        </w:rPr>
        <w:t xml:space="preserve">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</w:t>
      </w:r>
      <w:r w:rsidR="000C0FCF">
        <w:rPr>
          <w:rFonts w:ascii="Times New Roman" w:hAnsi="Times New Roman" w:cs="Times New Roman"/>
          <w:sz w:val="24"/>
          <w:szCs w:val="24"/>
        </w:rPr>
        <w:t>.</w:t>
      </w:r>
      <w:r w:rsidRPr="009C23CB">
        <w:rPr>
          <w:rFonts w:ascii="Times New Roman" w:hAnsi="Times New Roman" w:cs="Times New Roman"/>
          <w:sz w:val="24"/>
          <w:szCs w:val="24"/>
        </w:rPr>
        <w:t xml:space="preserve"> Основные жанры светской музыки XIX века (соната, симфония, камерно-инструментальная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</w:t>
      </w:r>
    </w:p>
    <w:p w:rsidR="009C23CB" w:rsidRPr="003E635F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5F">
        <w:rPr>
          <w:rFonts w:ascii="Times New Roman" w:hAnsi="Times New Roman" w:cs="Times New Roman"/>
          <w:sz w:val="24"/>
          <w:szCs w:val="24"/>
        </w:rPr>
        <w:t>Русская и зарубежная музыкальная культура XX в.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</w:r>
      <w:proofErr w:type="spellStart"/>
      <w:r w:rsidRPr="009C23CB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9C23CB">
        <w:rPr>
          <w:rFonts w:ascii="Times New Roman" w:hAnsi="Times New Roman" w:cs="Times New Roman"/>
          <w:sz w:val="24"/>
          <w:szCs w:val="24"/>
        </w:rPr>
        <w:t xml:space="preserve">) и зарубежных композиторов ХХ столетия (К. Дебюсси, К. </w:t>
      </w:r>
      <w:proofErr w:type="spellStart"/>
      <w:r w:rsidRPr="009C23CB">
        <w:rPr>
          <w:rFonts w:ascii="Times New Roman" w:hAnsi="Times New Roman" w:cs="Times New Roman"/>
          <w:sz w:val="24"/>
          <w:szCs w:val="24"/>
        </w:rPr>
        <w:t>Орф</w:t>
      </w:r>
      <w:proofErr w:type="spellEnd"/>
      <w:r w:rsidRPr="009C23CB">
        <w:rPr>
          <w:rFonts w:ascii="Times New Roman" w:hAnsi="Times New Roman" w:cs="Times New Roman"/>
          <w:sz w:val="24"/>
          <w:szCs w:val="24"/>
        </w:rPr>
        <w:t>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</w:r>
    </w:p>
    <w:p w:rsidR="009C23CB" w:rsidRPr="003E635F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5F">
        <w:rPr>
          <w:rFonts w:ascii="Times New Roman" w:hAnsi="Times New Roman" w:cs="Times New Roman"/>
          <w:sz w:val="24"/>
          <w:szCs w:val="24"/>
        </w:rPr>
        <w:t>Современная музыкальная жизнь.</w:t>
      </w:r>
    </w:p>
    <w:p w:rsidR="009C23CB" w:rsidRP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 xml:space="preserve"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 Шаляпин, Д.Ф. Ойстрах, А.В. Свешников; Д.А. Хворостовский, А.Ю. Нетребко, В.Т. Спиваков, Н.Л. Луганский, Д.Л. </w:t>
      </w:r>
      <w:proofErr w:type="spellStart"/>
      <w:r w:rsidRPr="009C23CB">
        <w:rPr>
          <w:rFonts w:ascii="Times New Roman" w:hAnsi="Times New Roman" w:cs="Times New Roman"/>
          <w:sz w:val="24"/>
          <w:szCs w:val="24"/>
        </w:rPr>
        <w:t>Мацуев</w:t>
      </w:r>
      <w:proofErr w:type="spellEnd"/>
      <w:r w:rsidRPr="009C23CB">
        <w:rPr>
          <w:rFonts w:ascii="Times New Roman" w:hAnsi="Times New Roman" w:cs="Times New Roman"/>
          <w:sz w:val="24"/>
          <w:szCs w:val="24"/>
        </w:rPr>
        <w:t xml:space="preserve"> и др.) и зарубежных исполнителей (Э. </w:t>
      </w:r>
      <w:proofErr w:type="spellStart"/>
      <w:r w:rsidRPr="009C23CB">
        <w:rPr>
          <w:rFonts w:ascii="Times New Roman" w:hAnsi="Times New Roman" w:cs="Times New Roman"/>
          <w:sz w:val="24"/>
          <w:szCs w:val="24"/>
        </w:rPr>
        <w:t>Карузо</w:t>
      </w:r>
      <w:proofErr w:type="spellEnd"/>
      <w:r w:rsidRPr="009C23CB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9C23CB">
        <w:rPr>
          <w:rFonts w:ascii="Times New Roman" w:hAnsi="Times New Roman" w:cs="Times New Roman"/>
          <w:sz w:val="24"/>
          <w:szCs w:val="24"/>
        </w:rPr>
        <w:t>Каллас</w:t>
      </w:r>
      <w:proofErr w:type="spellEnd"/>
      <w:r w:rsidRPr="009C23CB">
        <w:rPr>
          <w:rFonts w:ascii="Times New Roman" w:hAnsi="Times New Roman" w:cs="Times New Roman"/>
          <w:sz w:val="24"/>
          <w:szCs w:val="24"/>
        </w:rPr>
        <w:t xml:space="preserve">; Л. Паваротти, М. </w:t>
      </w:r>
      <w:proofErr w:type="spellStart"/>
      <w:r w:rsidRPr="009C23CB">
        <w:rPr>
          <w:rFonts w:ascii="Times New Roman" w:hAnsi="Times New Roman" w:cs="Times New Roman"/>
          <w:sz w:val="24"/>
          <w:szCs w:val="24"/>
        </w:rPr>
        <w:t>Кабалье</w:t>
      </w:r>
      <w:proofErr w:type="spellEnd"/>
      <w:r w:rsidRPr="009C23CB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9C23CB">
        <w:rPr>
          <w:rFonts w:ascii="Times New Roman" w:hAnsi="Times New Roman" w:cs="Times New Roman"/>
          <w:sz w:val="24"/>
          <w:szCs w:val="24"/>
        </w:rPr>
        <w:t>Клиберн</w:t>
      </w:r>
      <w:proofErr w:type="spellEnd"/>
      <w:r w:rsidRPr="009C23CB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9C23CB">
        <w:rPr>
          <w:rFonts w:ascii="Times New Roman" w:hAnsi="Times New Roman" w:cs="Times New Roman"/>
          <w:sz w:val="24"/>
          <w:szCs w:val="24"/>
        </w:rPr>
        <w:t>Кельмпфф</w:t>
      </w:r>
      <w:proofErr w:type="spellEnd"/>
      <w:r w:rsidRPr="009C23CB">
        <w:rPr>
          <w:rFonts w:ascii="Times New Roman" w:hAnsi="Times New Roman" w:cs="Times New Roman"/>
          <w:sz w:val="24"/>
          <w:szCs w:val="24"/>
        </w:rPr>
        <w:t xml:space="preserve"> и др.) классической музыки. Современные выд</w:t>
      </w:r>
      <w:r w:rsidR="000C0FCF">
        <w:rPr>
          <w:rFonts w:ascii="Times New Roman" w:hAnsi="Times New Roman" w:cs="Times New Roman"/>
          <w:sz w:val="24"/>
          <w:szCs w:val="24"/>
        </w:rPr>
        <w:t>ающиеся, композиторы, вокальные</w:t>
      </w:r>
      <w:r w:rsidRPr="009C23CB">
        <w:rPr>
          <w:rFonts w:ascii="Times New Roman" w:hAnsi="Times New Roman" w:cs="Times New Roman"/>
          <w:sz w:val="24"/>
          <w:szCs w:val="24"/>
        </w:rPr>
        <w:t xml:space="preserve">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9C23CB" w:rsidRPr="003E635F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5F">
        <w:rPr>
          <w:rFonts w:ascii="Times New Roman" w:hAnsi="Times New Roman" w:cs="Times New Roman"/>
          <w:sz w:val="24"/>
          <w:szCs w:val="24"/>
        </w:rPr>
        <w:t>Значение музыки в жизни человека.</w:t>
      </w:r>
    </w:p>
    <w:p w:rsid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3CB">
        <w:rPr>
          <w:rFonts w:ascii="Times New Roman" w:hAnsi="Times New Roman" w:cs="Times New Roman"/>
          <w:sz w:val="24"/>
          <w:szCs w:val="24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9C23CB" w:rsidRDefault="009C23CB" w:rsidP="009C2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2F98" w:rsidRPr="00B878FC" w:rsidRDefault="004B2F98" w:rsidP="00986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F50" w:rsidRDefault="004E0F50" w:rsidP="008F2B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F50" w:rsidRDefault="004E0F50" w:rsidP="008F2B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F50" w:rsidRDefault="004E0F50" w:rsidP="008F2B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F50" w:rsidRDefault="004E0F50" w:rsidP="008F2B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BAF" w:rsidRPr="003E635F" w:rsidRDefault="003E635F" w:rsidP="008F2B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E635F">
        <w:rPr>
          <w:rFonts w:ascii="Times New Roman" w:hAnsi="Times New Roman" w:cs="Times New Roman"/>
          <w:sz w:val="24"/>
          <w:szCs w:val="24"/>
        </w:rPr>
        <w:lastRenderedPageBreak/>
        <w:t>III. ТЕМАТИЧЕСКОЕ ПЛАНИРОВАНИЕ.</w:t>
      </w:r>
    </w:p>
    <w:p w:rsidR="008F2BAF" w:rsidRDefault="008F2BAF" w:rsidP="008F2B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98E" w:rsidRPr="003E635F" w:rsidRDefault="0052598E" w:rsidP="00525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5F">
        <w:rPr>
          <w:rFonts w:ascii="Times New Roman" w:hAnsi="Times New Roman" w:cs="Times New Roman"/>
          <w:sz w:val="24"/>
          <w:szCs w:val="24"/>
        </w:rPr>
        <w:t>5класс</w:t>
      </w:r>
    </w:p>
    <w:p w:rsidR="008F2BAF" w:rsidRDefault="008F2BAF" w:rsidP="008F2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613" w:type="dxa"/>
        <w:tblLook w:val="04A0" w:firstRow="1" w:lastRow="0" w:firstColumn="1" w:lastColumn="0" w:noHBand="0" w:noVBand="1"/>
      </w:tblPr>
      <w:tblGrid>
        <w:gridCol w:w="561"/>
        <w:gridCol w:w="6635"/>
        <w:gridCol w:w="1417"/>
      </w:tblGrid>
      <w:tr w:rsidR="00056B54" w:rsidRPr="003E635F" w:rsidTr="00DE7385">
        <w:trPr>
          <w:trHeight w:val="276"/>
        </w:trPr>
        <w:tc>
          <w:tcPr>
            <w:tcW w:w="561" w:type="dxa"/>
            <w:vMerge w:val="restart"/>
            <w:vAlign w:val="center"/>
          </w:tcPr>
          <w:p w:rsidR="00056B54" w:rsidRPr="003E635F" w:rsidRDefault="00056B54" w:rsidP="008B2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35" w:type="dxa"/>
            <w:vMerge w:val="restart"/>
            <w:vAlign w:val="center"/>
          </w:tcPr>
          <w:p w:rsidR="00056B54" w:rsidRPr="003E635F" w:rsidRDefault="00BE40D5" w:rsidP="008B2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1417" w:type="dxa"/>
            <w:vMerge w:val="restart"/>
            <w:vAlign w:val="center"/>
          </w:tcPr>
          <w:p w:rsidR="00056B54" w:rsidRPr="003E635F" w:rsidRDefault="00056B54" w:rsidP="008B2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56B54" w:rsidTr="00DE7385">
        <w:trPr>
          <w:trHeight w:val="276"/>
        </w:trPr>
        <w:tc>
          <w:tcPr>
            <w:tcW w:w="561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5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54" w:rsidTr="00DE7385">
        <w:trPr>
          <w:trHeight w:val="276"/>
        </w:trPr>
        <w:tc>
          <w:tcPr>
            <w:tcW w:w="561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5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B" w:rsidRPr="003E635F" w:rsidTr="004E659F">
        <w:tc>
          <w:tcPr>
            <w:tcW w:w="8613" w:type="dxa"/>
            <w:gridSpan w:val="3"/>
          </w:tcPr>
          <w:p w:rsidR="008B2F3B" w:rsidRPr="003E635F" w:rsidRDefault="00A4767E" w:rsidP="0052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 w:rsidR="008B2F3B" w:rsidRPr="003E635F">
              <w:rPr>
                <w:rFonts w:ascii="Times New Roman" w:hAnsi="Times New Roman" w:cs="Times New Roman"/>
                <w:sz w:val="24"/>
                <w:szCs w:val="24"/>
              </w:rPr>
              <w:t>Музыка и литература</w:t>
            </w: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B2F3B" w:rsidRPr="003E635F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52706A" w:rsidRPr="003E6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2F3B" w:rsidRPr="003E635F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3B">
              <w:rPr>
                <w:rFonts w:ascii="Times New Roman" w:hAnsi="Times New Roman" w:cs="Times New Roman"/>
                <w:sz w:val="24"/>
                <w:szCs w:val="24"/>
              </w:rPr>
              <w:t>Что роднит музыку с литературой?</w:t>
            </w:r>
            <w:r w:rsidR="00F947DE">
              <w:rPr>
                <w:rFonts w:ascii="Times New Roman" w:hAnsi="Times New Roman" w:cs="Times New Roman"/>
                <w:sz w:val="24"/>
                <w:szCs w:val="24"/>
              </w:rPr>
              <w:t xml:space="preserve"> Вводный инструктаж по ТБ.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3B">
              <w:rPr>
                <w:rFonts w:ascii="Times New Roman" w:hAnsi="Times New Roman" w:cs="Times New Roman"/>
                <w:sz w:val="24"/>
                <w:szCs w:val="24"/>
              </w:rPr>
              <w:t>Вокальная музыка. Песня.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3B">
              <w:rPr>
                <w:rFonts w:ascii="Times New Roman" w:hAnsi="Times New Roman" w:cs="Times New Roman"/>
                <w:sz w:val="24"/>
                <w:szCs w:val="24"/>
              </w:rPr>
              <w:t>Вокальная музыка. Жанры народных песен.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3B">
              <w:rPr>
                <w:rFonts w:ascii="Times New Roman" w:hAnsi="Times New Roman" w:cs="Times New Roman"/>
                <w:sz w:val="24"/>
                <w:szCs w:val="24"/>
              </w:rPr>
              <w:t>Вокальная музыка. Романс.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3B">
              <w:rPr>
                <w:rFonts w:ascii="Times New Roman" w:hAnsi="Times New Roman" w:cs="Times New Roman"/>
                <w:sz w:val="24"/>
                <w:szCs w:val="24"/>
              </w:rPr>
              <w:t>Фольклор в музыке русских композиторов. Симфоническая миниатюра.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3B">
              <w:rPr>
                <w:rFonts w:ascii="Times New Roman" w:hAnsi="Times New Roman" w:cs="Times New Roman"/>
                <w:sz w:val="24"/>
                <w:szCs w:val="24"/>
              </w:rPr>
              <w:t>Фольклор в музыке русских композиторов. Программная музыка.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3B">
              <w:rPr>
                <w:rFonts w:ascii="Times New Roman" w:hAnsi="Times New Roman" w:cs="Times New Roman"/>
                <w:sz w:val="24"/>
                <w:szCs w:val="24"/>
              </w:rPr>
              <w:t>Жанры инструментальной и вокальной музыки.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F3B">
              <w:rPr>
                <w:rFonts w:ascii="Times New Roman" w:hAnsi="Times New Roman" w:cs="Times New Roman"/>
                <w:sz w:val="24"/>
                <w:szCs w:val="24"/>
              </w:rPr>
              <w:t>Вторая жизнь песни.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F3B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  <w:proofErr w:type="spellEnd"/>
            <w:r w:rsidRPr="008B2F3B">
              <w:rPr>
                <w:rFonts w:ascii="Times New Roman" w:hAnsi="Times New Roman" w:cs="Times New Roman"/>
                <w:sz w:val="24"/>
                <w:szCs w:val="24"/>
              </w:rPr>
              <w:t xml:space="preserve"> в русской музыке.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06A">
              <w:rPr>
                <w:rFonts w:ascii="Times New Roman" w:hAnsi="Times New Roman" w:cs="Times New Roman"/>
                <w:sz w:val="24"/>
                <w:szCs w:val="24"/>
              </w:rPr>
              <w:t>Писатели и поэты о музыке и музыкантах. Шопен.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06A">
              <w:rPr>
                <w:rFonts w:ascii="Times New Roman" w:hAnsi="Times New Roman" w:cs="Times New Roman"/>
                <w:sz w:val="24"/>
                <w:szCs w:val="24"/>
              </w:rPr>
              <w:t>Писатели и поэты о музыке и музыкантах. Моцарт.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06A">
              <w:rPr>
                <w:rFonts w:ascii="Times New Roman" w:hAnsi="Times New Roman" w:cs="Times New Roman"/>
                <w:sz w:val="24"/>
                <w:szCs w:val="24"/>
              </w:rPr>
              <w:t>Первое путешествие в музыкальный театр Опера.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06A">
              <w:rPr>
                <w:rFonts w:ascii="Times New Roman" w:hAnsi="Times New Roman" w:cs="Times New Roman"/>
                <w:sz w:val="24"/>
                <w:szCs w:val="24"/>
              </w:rPr>
              <w:t>Первое путешествие в музыкальный театр Опера.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35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06A">
              <w:rPr>
                <w:rFonts w:ascii="Times New Roman" w:hAnsi="Times New Roman" w:cs="Times New Roman"/>
                <w:sz w:val="24"/>
                <w:szCs w:val="24"/>
              </w:rPr>
              <w:t>Второе путешествие в музыкальный театр. Балет.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35" w:type="dxa"/>
          </w:tcPr>
          <w:p w:rsidR="00056B54" w:rsidRDefault="00056B54" w:rsidP="007E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642">
              <w:rPr>
                <w:rFonts w:ascii="Times New Roman" w:hAnsi="Times New Roman" w:cs="Times New Roman"/>
                <w:sz w:val="24"/>
                <w:szCs w:val="24"/>
              </w:rPr>
              <w:t>Третье путешествие в музыкальный театр. Мюзикл.</w:t>
            </w:r>
            <w:r w:rsidRPr="0052706A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35" w:type="dxa"/>
          </w:tcPr>
          <w:p w:rsidR="00056B54" w:rsidRDefault="00056B54" w:rsidP="007E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06A">
              <w:rPr>
                <w:rFonts w:ascii="Times New Roman" w:hAnsi="Times New Roman" w:cs="Times New Roman"/>
                <w:sz w:val="24"/>
                <w:szCs w:val="24"/>
              </w:rPr>
              <w:t xml:space="preserve">Музыка в театре, кино и на телевидении. 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06A" w:rsidRPr="003E635F" w:rsidTr="004E659F">
        <w:tc>
          <w:tcPr>
            <w:tcW w:w="8613" w:type="dxa"/>
            <w:gridSpan w:val="3"/>
          </w:tcPr>
          <w:p w:rsidR="0052706A" w:rsidRPr="003E635F" w:rsidRDefault="00A4767E" w:rsidP="0052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 w:rsidR="0052706A" w:rsidRPr="003E635F">
              <w:rPr>
                <w:rFonts w:ascii="Times New Roman" w:hAnsi="Times New Roman" w:cs="Times New Roman"/>
                <w:sz w:val="24"/>
                <w:szCs w:val="24"/>
              </w:rPr>
              <w:t>Музыка и изобразительное искусство</w:t>
            </w: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706A" w:rsidRPr="003E635F">
              <w:rPr>
                <w:rFonts w:ascii="Times New Roman" w:hAnsi="Times New Roman" w:cs="Times New Roman"/>
                <w:sz w:val="24"/>
                <w:szCs w:val="24"/>
              </w:rPr>
              <w:t xml:space="preserve"> (18 часов)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06A">
              <w:rPr>
                <w:rFonts w:ascii="Times New Roman" w:hAnsi="Times New Roman" w:cs="Times New Roman"/>
                <w:sz w:val="24"/>
                <w:szCs w:val="24"/>
              </w:rPr>
              <w:t>Что роднит музыку с изобразительным искусством?</w:t>
            </w:r>
            <w:r w:rsidR="00F947DE">
              <w:rPr>
                <w:rFonts w:ascii="Times New Roman" w:hAnsi="Times New Roman" w:cs="Times New Roman"/>
                <w:sz w:val="24"/>
                <w:szCs w:val="24"/>
              </w:rPr>
              <w:t xml:space="preserve"> Повторный инструктаж по ТБ.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06A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52706A">
              <w:rPr>
                <w:rFonts w:ascii="Times New Roman" w:hAnsi="Times New Roman" w:cs="Times New Roman"/>
                <w:sz w:val="24"/>
                <w:szCs w:val="24"/>
              </w:rPr>
              <w:t xml:space="preserve"> и земное в звуках и красках. Молитва.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06A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52706A">
              <w:rPr>
                <w:rFonts w:ascii="Times New Roman" w:hAnsi="Times New Roman" w:cs="Times New Roman"/>
                <w:sz w:val="24"/>
                <w:szCs w:val="24"/>
              </w:rPr>
              <w:t xml:space="preserve"> и земное в звуках и красках. В минуты музыки печальной.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06A">
              <w:rPr>
                <w:rFonts w:ascii="Times New Roman" w:hAnsi="Times New Roman" w:cs="Times New Roman"/>
                <w:sz w:val="24"/>
                <w:szCs w:val="24"/>
              </w:rPr>
              <w:t>Звать через прошлое к настоящему. Кантата «Александр Невский».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06A">
              <w:rPr>
                <w:rFonts w:ascii="Times New Roman" w:hAnsi="Times New Roman" w:cs="Times New Roman"/>
                <w:sz w:val="24"/>
                <w:szCs w:val="24"/>
              </w:rPr>
              <w:t>Музыкальная картина Ледовое побоище.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Можем ли мы услышать живопись?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Можем ли мы увидеть музыку?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  <w:proofErr w:type="spellEnd"/>
            <w:r w:rsidRPr="0039773F">
              <w:rPr>
                <w:rFonts w:ascii="Times New Roman" w:hAnsi="Times New Roman" w:cs="Times New Roman"/>
                <w:sz w:val="24"/>
                <w:szCs w:val="24"/>
              </w:rPr>
              <w:t xml:space="preserve"> в музыке и изобразительном искусстве.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Портрет в музыке изобразительном искусстве.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Волшебная палочка дирижёра.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Образы борьбы и победы в искусстве.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35" w:type="dxa"/>
          </w:tcPr>
          <w:p w:rsidR="00056B54" w:rsidRPr="0052706A" w:rsidRDefault="00056B54" w:rsidP="00AE2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Полифония в музыке и живописи.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35" w:type="dxa"/>
          </w:tcPr>
          <w:p w:rsidR="00056B54" w:rsidRPr="0052706A" w:rsidRDefault="00056B54" w:rsidP="00AE2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Музыка на мольберте.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35" w:type="dxa"/>
          </w:tcPr>
          <w:p w:rsidR="00056B54" w:rsidRPr="0052706A" w:rsidRDefault="00056B54" w:rsidP="00AE2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Импрессионизм в музыке и живописи.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История в произведениях искусства.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Музыкальная живопись Мусоргского.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Мир композитора. Итоговое тестирование.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1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635" w:type="dxa"/>
          </w:tcPr>
          <w:p w:rsidR="00056B54" w:rsidRPr="0052706A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3F">
              <w:rPr>
                <w:rFonts w:ascii="Times New Roman" w:hAnsi="Times New Roman" w:cs="Times New Roman"/>
                <w:sz w:val="24"/>
                <w:szCs w:val="24"/>
              </w:rPr>
              <w:t>С веком наравне.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529C3" w:rsidRPr="003E635F" w:rsidRDefault="0052598E" w:rsidP="008F2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5F">
        <w:rPr>
          <w:rFonts w:ascii="Times New Roman" w:hAnsi="Times New Roman" w:cs="Times New Roman"/>
          <w:sz w:val="24"/>
          <w:szCs w:val="24"/>
        </w:rPr>
        <w:lastRenderedPageBreak/>
        <w:t>6 класс</w:t>
      </w:r>
    </w:p>
    <w:p w:rsidR="00C529C3" w:rsidRDefault="00C529C3" w:rsidP="008F2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613" w:type="dxa"/>
        <w:tblLook w:val="04A0" w:firstRow="1" w:lastRow="0" w:firstColumn="1" w:lastColumn="0" w:noHBand="0" w:noVBand="1"/>
      </w:tblPr>
      <w:tblGrid>
        <w:gridCol w:w="560"/>
        <w:gridCol w:w="6636"/>
        <w:gridCol w:w="1417"/>
      </w:tblGrid>
      <w:tr w:rsidR="00056B54" w:rsidRPr="003E635F" w:rsidTr="00DE7385">
        <w:trPr>
          <w:trHeight w:val="276"/>
        </w:trPr>
        <w:tc>
          <w:tcPr>
            <w:tcW w:w="560" w:type="dxa"/>
            <w:vMerge w:val="restart"/>
            <w:vAlign w:val="center"/>
          </w:tcPr>
          <w:p w:rsidR="00056B54" w:rsidRPr="003E635F" w:rsidRDefault="00056B54" w:rsidP="0003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36" w:type="dxa"/>
            <w:vMerge w:val="restart"/>
            <w:vAlign w:val="center"/>
          </w:tcPr>
          <w:p w:rsidR="00056B54" w:rsidRPr="003E635F" w:rsidRDefault="00F947DE" w:rsidP="0003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Раздел, т</w:t>
            </w:r>
            <w:r w:rsidR="00056B54" w:rsidRPr="003E635F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</w:p>
        </w:tc>
        <w:tc>
          <w:tcPr>
            <w:tcW w:w="1417" w:type="dxa"/>
            <w:vMerge w:val="restart"/>
            <w:vAlign w:val="center"/>
          </w:tcPr>
          <w:p w:rsidR="00056B54" w:rsidRPr="003E635F" w:rsidRDefault="00056B54" w:rsidP="0003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56B54" w:rsidTr="00DE7385">
        <w:trPr>
          <w:trHeight w:val="276"/>
        </w:trPr>
        <w:tc>
          <w:tcPr>
            <w:tcW w:w="560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54" w:rsidTr="00DE7385">
        <w:trPr>
          <w:trHeight w:val="276"/>
        </w:trPr>
        <w:tc>
          <w:tcPr>
            <w:tcW w:w="560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98" w:rsidRPr="003E635F" w:rsidTr="00DE7385">
        <w:tc>
          <w:tcPr>
            <w:tcW w:w="8613" w:type="dxa"/>
            <w:gridSpan w:val="3"/>
          </w:tcPr>
          <w:p w:rsidR="00030398" w:rsidRPr="003E635F" w:rsidRDefault="00A4767E" w:rsidP="0003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 w:rsidR="00A33054" w:rsidRPr="003E635F">
              <w:rPr>
                <w:rFonts w:ascii="Times New Roman" w:hAnsi="Times New Roman" w:cs="Times New Roman"/>
                <w:sz w:val="24"/>
                <w:szCs w:val="24"/>
              </w:rPr>
              <w:t>Мир образов вокальной и инструментальной музыки</w:t>
            </w: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3054" w:rsidRPr="003E635F">
              <w:rPr>
                <w:rFonts w:ascii="Times New Roman" w:hAnsi="Times New Roman" w:cs="Times New Roman"/>
                <w:sz w:val="24"/>
                <w:szCs w:val="24"/>
              </w:rPr>
              <w:t xml:space="preserve"> (16 часов)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054">
              <w:rPr>
                <w:rFonts w:ascii="Times New Roman" w:hAnsi="Times New Roman" w:cs="Times New Roman"/>
                <w:sz w:val="24"/>
                <w:szCs w:val="24"/>
              </w:rPr>
              <w:t>Образы романсов и песен русских композиторов. Старинный русский романс.</w:t>
            </w:r>
            <w:r w:rsidR="00F947DE">
              <w:rPr>
                <w:rFonts w:ascii="Times New Roman" w:hAnsi="Times New Roman" w:cs="Times New Roman"/>
                <w:sz w:val="24"/>
                <w:szCs w:val="24"/>
              </w:rPr>
              <w:t xml:space="preserve"> Вводный инструктаж по ТБ.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054">
              <w:rPr>
                <w:rFonts w:ascii="Times New Roman" w:hAnsi="Times New Roman" w:cs="Times New Roman"/>
                <w:sz w:val="24"/>
                <w:szCs w:val="24"/>
              </w:rPr>
              <w:t>Песня-романс. Мир чарующих звуков.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054">
              <w:rPr>
                <w:rFonts w:ascii="Times New Roman" w:hAnsi="Times New Roman" w:cs="Times New Roman"/>
                <w:sz w:val="24"/>
                <w:szCs w:val="24"/>
              </w:rPr>
              <w:t>Два музыкальных посвящения.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E5">
              <w:rPr>
                <w:rFonts w:ascii="Times New Roman" w:hAnsi="Times New Roman" w:cs="Times New Roman"/>
                <w:sz w:val="24"/>
                <w:szCs w:val="24"/>
              </w:rPr>
              <w:t>Портрет в музыке и живописи.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E5">
              <w:rPr>
                <w:rFonts w:ascii="Times New Roman" w:hAnsi="Times New Roman" w:cs="Times New Roman"/>
                <w:sz w:val="24"/>
                <w:szCs w:val="24"/>
              </w:rPr>
              <w:t>Лирические образы романсов С. Рахманинова.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E5">
              <w:rPr>
                <w:rFonts w:ascii="Times New Roman" w:hAnsi="Times New Roman" w:cs="Times New Roman"/>
                <w:sz w:val="24"/>
                <w:szCs w:val="24"/>
              </w:rPr>
              <w:t>Музыкальный образ и мастерство исполнителя. Ф. И. Шаляпин.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36" w:type="dxa"/>
          </w:tcPr>
          <w:p w:rsidR="00056B54" w:rsidRDefault="00056B54" w:rsidP="00594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Обряды и обычаи в фольклоре.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E7">
              <w:rPr>
                <w:rFonts w:ascii="Times New Roman" w:hAnsi="Times New Roman" w:cs="Times New Roman"/>
                <w:sz w:val="24"/>
                <w:szCs w:val="24"/>
              </w:rPr>
              <w:t>Обряды и обычаи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творчестве композиторов.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36" w:type="dxa"/>
          </w:tcPr>
          <w:p w:rsidR="00056B54" w:rsidRDefault="00056B54" w:rsidP="00AE2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E5">
              <w:rPr>
                <w:rFonts w:ascii="Times New Roman" w:hAnsi="Times New Roman" w:cs="Times New Roman"/>
                <w:sz w:val="24"/>
                <w:szCs w:val="24"/>
              </w:rPr>
              <w:t>Образы песен зарубежных композиторов. Искусство прекрасного пения.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36" w:type="dxa"/>
          </w:tcPr>
          <w:p w:rsidR="00056B54" w:rsidRDefault="00056B54" w:rsidP="00AE2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E5">
              <w:rPr>
                <w:rFonts w:ascii="Times New Roman" w:hAnsi="Times New Roman" w:cs="Times New Roman"/>
                <w:sz w:val="24"/>
                <w:szCs w:val="24"/>
              </w:rPr>
              <w:t>Мир старинной песни. Баллада «Лесной царь».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36" w:type="dxa"/>
          </w:tcPr>
          <w:p w:rsidR="00056B54" w:rsidRDefault="00056B54" w:rsidP="00AE2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E5">
              <w:rPr>
                <w:rFonts w:ascii="Times New Roman" w:hAnsi="Times New Roman" w:cs="Times New Roman"/>
                <w:sz w:val="24"/>
                <w:szCs w:val="24"/>
              </w:rPr>
              <w:t>Народное искусство Древней Руси. Хоровая музыка В. Гаврилина.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36" w:type="dxa"/>
          </w:tcPr>
          <w:p w:rsidR="00056B54" w:rsidRDefault="00056B54" w:rsidP="00AE2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Фрески Софии Киевской.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rPr>
          <w:trHeight w:val="138"/>
        </w:trPr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36" w:type="dxa"/>
          </w:tcPr>
          <w:p w:rsidR="00056B54" w:rsidRDefault="00056B54" w:rsidP="00AE2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709E5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7709E5">
              <w:rPr>
                <w:rFonts w:ascii="Times New Roman" w:hAnsi="Times New Roman" w:cs="Times New Roman"/>
                <w:sz w:val="24"/>
                <w:szCs w:val="24"/>
              </w:rPr>
              <w:t xml:space="preserve"> и земное» в музыке Баха.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E5">
              <w:rPr>
                <w:rFonts w:ascii="Times New Roman" w:hAnsi="Times New Roman" w:cs="Times New Roman"/>
                <w:sz w:val="24"/>
                <w:szCs w:val="24"/>
              </w:rPr>
              <w:t>Образы скорби и печали. Реквием.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rPr>
          <w:trHeight w:val="70"/>
        </w:trPr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E5">
              <w:rPr>
                <w:rFonts w:ascii="Times New Roman" w:hAnsi="Times New Roman" w:cs="Times New Roman"/>
                <w:sz w:val="24"/>
                <w:szCs w:val="24"/>
              </w:rPr>
              <w:t>Авторская песня: прошлое и настоящее.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9E5">
              <w:rPr>
                <w:rFonts w:ascii="Times New Roman" w:hAnsi="Times New Roman" w:cs="Times New Roman"/>
                <w:sz w:val="24"/>
                <w:szCs w:val="24"/>
              </w:rPr>
              <w:t>Джаз – искусство ХХ века. Тестирование.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8FB" w:rsidRPr="003E635F" w:rsidTr="00DE7385">
        <w:tc>
          <w:tcPr>
            <w:tcW w:w="8613" w:type="dxa"/>
            <w:gridSpan w:val="3"/>
          </w:tcPr>
          <w:p w:rsidR="002A48FB" w:rsidRPr="003E635F" w:rsidRDefault="00A4767E" w:rsidP="001D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 w:rsidR="002A48FB" w:rsidRPr="003E635F">
              <w:rPr>
                <w:rFonts w:ascii="Times New Roman" w:hAnsi="Times New Roman" w:cs="Times New Roman"/>
                <w:sz w:val="24"/>
                <w:szCs w:val="24"/>
              </w:rPr>
              <w:t>Мир образов камерной и симфонической музыки</w:t>
            </w: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48FB" w:rsidRPr="003E635F">
              <w:rPr>
                <w:rFonts w:ascii="Times New Roman" w:hAnsi="Times New Roman" w:cs="Times New Roman"/>
                <w:sz w:val="24"/>
                <w:szCs w:val="24"/>
              </w:rPr>
              <w:t xml:space="preserve"> (18 часов)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Вечные темы искусства и жизни. Образы камерной музыки.</w:t>
            </w:r>
            <w:r w:rsidR="00F947DE">
              <w:rPr>
                <w:rFonts w:ascii="Times New Roman" w:hAnsi="Times New Roman" w:cs="Times New Roman"/>
                <w:sz w:val="24"/>
                <w:szCs w:val="24"/>
              </w:rPr>
              <w:t xml:space="preserve"> Повторный инструктаж по ТБ.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Образы камерной музыки. Могучее царство Шопена.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Инструментальная баллада.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Ночной пейзаж. Ноктюрн.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Инструментальный концерт.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rPr>
          <w:trHeight w:val="70"/>
        </w:trPr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«Итальянский концерт» И.-С. Баха.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Космический пейзаж.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 xml:space="preserve">Образы симфонической музыки. </w:t>
            </w:r>
            <w:proofErr w:type="spellStart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Г.Свиридов</w:t>
            </w:r>
            <w:proofErr w:type="spellEnd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 xml:space="preserve"> «Метель».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rPr>
          <w:trHeight w:val="70"/>
        </w:trPr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Образы симфонической музыки. «Над вымыслом слезами обольюсь…»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Симфоническое развитие музыкальных образов. Связь времён.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увертюра Л. </w:t>
            </w:r>
            <w:proofErr w:type="spellStart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 «Эгмонт».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rPr>
          <w:trHeight w:val="298"/>
        </w:trPr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Увертюра-фантазия П. И. Чайковского «Ромео и Джульетта».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театра. Балет С. Прокофьева «Ромео и Джульетта».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музыкального театра. Мюзикл. Л. </w:t>
            </w:r>
            <w:proofErr w:type="spellStart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Бернстайн</w:t>
            </w:r>
            <w:proofErr w:type="spellEnd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Вестсайдская</w:t>
            </w:r>
            <w:proofErr w:type="spellEnd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 xml:space="preserve"> история».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музыкального театра. Опера К. Глюка «Орфей и </w:t>
            </w:r>
            <w:proofErr w:type="spellStart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театра. А.</w:t>
            </w:r>
            <w:r w:rsidR="000C0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 xml:space="preserve">Журбин рок-опера «Орфей и </w:t>
            </w:r>
            <w:proofErr w:type="spellStart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6636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>Образы киномузыки. «Ромео и Джульетта» в кино XX века. Тестирование.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560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636" w:type="dxa"/>
          </w:tcPr>
          <w:p w:rsidR="00056B54" w:rsidRDefault="00056B54" w:rsidP="001D7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4B4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отечественном кино. </w:t>
            </w:r>
          </w:p>
        </w:tc>
        <w:tc>
          <w:tcPr>
            <w:tcW w:w="1417" w:type="dxa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30398" w:rsidRDefault="00030398" w:rsidP="008F2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98E" w:rsidRPr="003E635F" w:rsidRDefault="0052598E" w:rsidP="008F2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5F">
        <w:rPr>
          <w:rFonts w:ascii="Times New Roman" w:hAnsi="Times New Roman" w:cs="Times New Roman"/>
          <w:sz w:val="24"/>
          <w:szCs w:val="24"/>
        </w:rPr>
        <w:t>7 класс</w:t>
      </w:r>
    </w:p>
    <w:p w:rsidR="00BF6767" w:rsidRDefault="00BF6767" w:rsidP="008F2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613" w:type="dxa"/>
        <w:tblLook w:val="04A0" w:firstRow="1" w:lastRow="0" w:firstColumn="1" w:lastColumn="0" w:noHBand="0" w:noVBand="1"/>
      </w:tblPr>
      <w:tblGrid>
        <w:gridCol w:w="560"/>
        <w:gridCol w:w="108"/>
        <w:gridCol w:w="6528"/>
        <w:gridCol w:w="1417"/>
      </w:tblGrid>
      <w:tr w:rsidR="00056B54" w:rsidRPr="003E635F" w:rsidTr="00DE7385">
        <w:trPr>
          <w:trHeight w:val="276"/>
        </w:trPr>
        <w:tc>
          <w:tcPr>
            <w:tcW w:w="560" w:type="dxa"/>
            <w:vMerge w:val="restart"/>
            <w:vAlign w:val="center"/>
          </w:tcPr>
          <w:p w:rsidR="00056B54" w:rsidRPr="003E635F" w:rsidRDefault="00056B54" w:rsidP="00BF6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36" w:type="dxa"/>
            <w:gridSpan w:val="2"/>
            <w:vMerge w:val="restart"/>
            <w:vAlign w:val="center"/>
          </w:tcPr>
          <w:p w:rsidR="00056B54" w:rsidRPr="003E635F" w:rsidRDefault="00F947DE" w:rsidP="00BF6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Раздел, т</w:t>
            </w:r>
            <w:r w:rsidR="00056B54" w:rsidRPr="003E635F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</w:p>
        </w:tc>
        <w:tc>
          <w:tcPr>
            <w:tcW w:w="1417" w:type="dxa"/>
            <w:vMerge w:val="restart"/>
            <w:vAlign w:val="center"/>
          </w:tcPr>
          <w:p w:rsidR="00056B54" w:rsidRPr="003E635F" w:rsidRDefault="00056B54" w:rsidP="00BF6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56B54" w:rsidTr="00DE7385">
        <w:trPr>
          <w:trHeight w:val="276"/>
        </w:trPr>
        <w:tc>
          <w:tcPr>
            <w:tcW w:w="560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gridSpan w:val="2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54" w:rsidTr="00DE7385">
        <w:trPr>
          <w:trHeight w:val="276"/>
        </w:trPr>
        <w:tc>
          <w:tcPr>
            <w:tcW w:w="560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6" w:type="dxa"/>
            <w:gridSpan w:val="2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67" w:rsidRPr="003E635F" w:rsidTr="00DE7385">
        <w:tc>
          <w:tcPr>
            <w:tcW w:w="8613" w:type="dxa"/>
            <w:gridSpan w:val="4"/>
          </w:tcPr>
          <w:p w:rsidR="00BF6767" w:rsidRPr="003E635F" w:rsidRDefault="00A4767E" w:rsidP="000C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 w:rsidR="00BF6767" w:rsidRPr="003E635F">
              <w:rPr>
                <w:rFonts w:ascii="Times New Roman" w:hAnsi="Times New Roman" w:cs="Times New Roman"/>
                <w:sz w:val="24"/>
                <w:szCs w:val="24"/>
              </w:rPr>
              <w:t>Особенности драматургии сценической музыки</w:t>
            </w: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F6767" w:rsidRPr="003E63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505BD" w:rsidRPr="003E6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6767" w:rsidRPr="003E635F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8" w:type="dxa"/>
          </w:tcPr>
          <w:p w:rsidR="00056B54" w:rsidRDefault="00D505BD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Классика и современность. Музыкальная драматургия - развитие музыки.</w:t>
            </w:r>
            <w:r w:rsidR="00C75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Опера.</w:t>
            </w:r>
            <w:r w:rsidR="00F947DE">
              <w:rPr>
                <w:rFonts w:ascii="Times New Roman" w:hAnsi="Times New Roman" w:cs="Times New Roman"/>
                <w:sz w:val="24"/>
                <w:szCs w:val="24"/>
              </w:rPr>
              <w:t xml:space="preserve"> Вводный инструктаж по ТБ.</w:t>
            </w:r>
          </w:p>
        </w:tc>
        <w:tc>
          <w:tcPr>
            <w:tcW w:w="1417" w:type="dxa"/>
          </w:tcPr>
          <w:p w:rsidR="00056B54" w:rsidRDefault="00D505BD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8" w:type="dxa"/>
          </w:tcPr>
          <w:p w:rsidR="00D505BD" w:rsidRPr="00D505BD" w:rsidRDefault="00D505BD" w:rsidP="00D5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Опера «Иван Сусанин» Новая эпоха в русской музыке.</w:t>
            </w:r>
          </w:p>
          <w:p w:rsidR="00056B54" w:rsidRDefault="00D505BD" w:rsidP="00D5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Судьба человеческая – судьба народная. Родина моя! Русская земля.</w:t>
            </w:r>
          </w:p>
        </w:tc>
        <w:tc>
          <w:tcPr>
            <w:tcW w:w="1417" w:type="dxa"/>
          </w:tcPr>
          <w:p w:rsidR="00056B54" w:rsidRDefault="00D505BD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8" w:type="dxa"/>
          </w:tcPr>
          <w:p w:rsidR="00056B54" w:rsidRDefault="00D505BD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В концертном зале. Симфония.</w:t>
            </w:r>
            <w:r w:rsidR="00C75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Симфония № 40 В. А. Моцарта.</w:t>
            </w:r>
          </w:p>
        </w:tc>
        <w:tc>
          <w:tcPr>
            <w:tcW w:w="1417" w:type="dxa"/>
          </w:tcPr>
          <w:p w:rsidR="00056B54" w:rsidRDefault="00D505BD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8" w:type="dxa"/>
          </w:tcPr>
          <w:p w:rsidR="00056B54" w:rsidRDefault="00D505BD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 5 Л. </w:t>
            </w:r>
            <w:proofErr w:type="spellStart"/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D505BD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Бетховена.</w:t>
            </w:r>
            <w:r w:rsidR="00C75C5C" w:rsidRPr="00D50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Героическая тема в музыке.</w:t>
            </w:r>
          </w:p>
        </w:tc>
        <w:tc>
          <w:tcPr>
            <w:tcW w:w="1417" w:type="dxa"/>
          </w:tcPr>
          <w:p w:rsidR="00056B54" w:rsidRDefault="00D505BD" w:rsidP="00BF6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8" w:type="dxa"/>
          </w:tcPr>
          <w:p w:rsidR="00056B54" w:rsidRDefault="00D505BD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Балет.</w:t>
            </w:r>
            <w:r w:rsidR="00C75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Балет «Анюта».</w:t>
            </w:r>
          </w:p>
        </w:tc>
        <w:tc>
          <w:tcPr>
            <w:tcW w:w="1417" w:type="dxa"/>
          </w:tcPr>
          <w:p w:rsidR="00056B54" w:rsidRDefault="00D505BD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8" w:type="dxa"/>
          </w:tcPr>
          <w:p w:rsidR="00056B54" w:rsidRDefault="00D505BD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Камерная музыка.</w:t>
            </w:r>
            <w:r w:rsidR="00C75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Вокальный цикл. Инструментальная музыка.</w:t>
            </w:r>
          </w:p>
        </w:tc>
        <w:tc>
          <w:tcPr>
            <w:tcW w:w="1417" w:type="dxa"/>
          </w:tcPr>
          <w:p w:rsidR="00056B54" w:rsidRDefault="00D505BD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8" w:type="dxa"/>
          </w:tcPr>
          <w:p w:rsidR="00056B54" w:rsidRDefault="00D505BD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Этюд. Транскрипция. Прелюдия.</w:t>
            </w:r>
            <w:r w:rsidR="00C75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BD">
              <w:rPr>
                <w:rFonts w:ascii="Times New Roman" w:hAnsi="Times New Roman" w:cs="Times New Roman"/>
                <w:sz w:val="24"/>
                <w:szCs w:val="24"/>
              </w:rPr>
              <w:t>Концерт. Концерт для скрипки с оркестром А. Хачатуряна.</w:t>
            </w:r>
          </w:p>
        </w:tc>
        <w:tc>
          <w:tcPr>
            <w:tcW w:w="1417" w:type="dxa"/>
          </w:tcPr>
          <w:p w:rsidR="00056B54" w:rsidRDefault="00D505BD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056B54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8" w:type="dxa"/>
          </w:tcPr>
          <w:p w:rsidR="00056B54" w:rsidRPr="00EF1162" w:rsidRDefault="00C75C5C" w:rsidP="00EF1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23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Concerto</w:t>
            </w:r>
            <w:r w:rsidRPr="00EF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3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grosso</w:t>
            </w:r>
            <w:proofErr w:type="spellEnd"/>
            <w:r w:rsidRPr="00EF11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11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EF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1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Сюита</w:t>
            </w:r>
            <w:r w:rsidRPr="00EF1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1162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Тестирование.</w:t>
            </w:r>
          </w:p>
        </w:tc>
        <w:tc>
          <w:tcPr>
            <w:tcW w:w="1417" w:type="dxa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6767" w:rsidRPr="003E635F" w:rsidTr="00DE7385">
        <w:tc>
          <w:tcPr>
            <w:tcW w:w="8613" w:type="dxa"/>
            <w:gridSpan w:val="4"/>
          </w:tcPr>
          <w:p w:rsidR="00BF6767" w:rsidRPr="003E635F" w:rsidRDefault="00A4767E" w:rsidP="00D5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 w:rsidR="00C75C5C" w:rsidRPr="003E635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музыкальной культуры</w:t>
            </w:r>
            <w:r w:rsidRPr="003E63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75C5C" w:rsidRPr="003E635F">
              <w:rPr>
                <w:rFonts w:ascii="Times New Roman" w:hAnsi="Times New Roman" w:cs="Times New Roman"/>
                <w:sz w:val="24"/>
                <w:szCs w:val="24"/>
              </w:rPr>
              <w:t xml:space="preserve"> (9 часов)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6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8" w:type="dxa"/>
          </w:tcPr>
          <w:p w:rsidR="00056B54" w:rsidRDefault="00C75C5C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Религиозная музыка. Сюжеты и образы религиозной музыки.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«Высокая месса» И.С. Баха. От страдания к радости.</w:t>
            </w:r>
            <w:r w:rsidR="00F947DE">
              <w:rPr>
                <w:rFonts w:ascii="Times New Roman" w:hAnsi="Times New Roman" w:cs="Times New Roman"/>
                <w:sz w:val="24"/>
                <w:szCs w:val="24"/>
              </w:rPr>
              <w:t xml:space="preserve"> Повторный инструктаж по ТБ.</w:t>
            </w:r>
          </w:p>
        </w:tc>
        <w:tc>
          <w:tcPr>
            <w:tcW w:w="1417" w:type="dxa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8" w:type="dxa"/>
          </w:tcPr>
          <w:p w:rsidR="00056B54" w:rsidRDefault="00C75C5C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«Высокая месса» И.С. Баха. От страдания к радости. «Могила Баха» Д. Гранина.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«Всенощное бдение» С. Рахманинова. Образы «Вечерни» и «Утрени».</w:t>
            </w:r>
          </w:p>
        </w:tc>
        <w:tc>
          <w:tcPr>
            <w:tcW w:w="1417" w:type="dxa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56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8" w:type="dxa"/>
          </w:tcPr>
          <w:p w:rsidR="00056B54" w:rsidRDefault="00C75C5C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«Всенощное бдение» С. Рахманинова. Образы «Вечерни» и «Утрени». «Христова Вселенная» И. Шмелева.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Рок-опера «Иисус Христос – суперзвезда». Вечные темы.</w:t>
            </w:r>
          </w:p>
        </w:tc>
        <w:tc>
          <w:tcPr>
            <w:tcW w:w="1417" w:type="dxa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56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8" w:type="dxa"/>
          </w:tcPr>
          <w:p w:rsidR="00056B54" w:rsidRDefault="00C75C5C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Рок-опера «Иисус Христос – суперзвезда». Главные образы.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Светская музыка. Соната. Соната № 8 («Патетическая») Л. Бетховена.</w:t>
            </w:r>
          </w:p>
        </w:tc>
        <w:tc>
          <w:tcPr>
            <w:tcW w:w="1417" w:type="dxa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rPr>
          <w:trHeight w:val="138"/>
        </w:trPr>
        <w:tc>
          <w:tcPr>
            <w:tcW w:w="668" w:type="dxa"/>
            <w:gridSpan w:val="2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56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8" w:type="dxa"/>
          </w:tcPr>
          <w:p w:rsidR="00056B54" w:rsidRDefault="00C75C5C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Соната № 2 С. Прокофьева. Соната № 11 В.-А. Моцарта.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Рапсодия в стиле блюз Дж. Гершвина.</w:t>
            </w:r>
          </w:p>
        </w:tc>
        <w:tc>
          <w:tcPr>
            <w:tcW w:w="1417" w:type="dxa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56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8" w:type="dxa"/>
          </w:tcPr>
          <w:p w:rsidR="00056B54" w:rsidRDefault="00C75C5C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Симфоническая картина. «Празднества» К. Дебюсси.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 1 В. </w:t>
            </w:r>
            <w:proofErr w:type="spellStart"/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Калинникова</w:t>
            </w:r>
            <w:proofErr w:type="spellEnd"/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56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8" w:type="dxa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Музыка народов мира.</w:t>
            </w:r>
          </w:p>
        </w:tc>
        <w:tc>
          <w:tcPr>
            <w:tcW w:w="1417" w:type="dxa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28" w:type="dxa"/>
          </w:tcPr>
          <w:p w:rsidR="00056B54" w:rsidRDefault="00C75C5C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хиты. </w:t>
            </w: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Рок-опера «Юнона и</w:t>
            </w:r>
            <w:proofErr w:type="gramStart"/>
            <w:r w:rsidRPr="00C75C5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вось».</w:t>
            </w:r>
            <w:r w:rsidR="002D47D6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Тестирование. </w:t>
            </w:r>
          </w:p>
        </w:tc>
        <w:tc>
          <w:tcPr>
            <w:tcW w:w="1417" w:type="dxa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B54" w:rsidTr="00DE7385">
        <w:tc>
          <w:tcPr>
            <w:tcW w:w="668" w:type="dxa"/>
            <w:gridSpan w:val="2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28" w:type="dxa"/>
          </w:tcPr>
          <w:p w:rsidR="00C75C5C" w:rsidRPr="00C75C5C" w:rsidRDefault="00C75C5C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Рок-опера «Юнона и</w:t>
            </w:r>
            <w:proofErr w:type="gramStart"/>
            <w:r w:rsidRPr="00C75C5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вось».</w:t>
            </w:r>
          </w:p>
          <w:p w:rsidR="00056B54" w:rsidRDefault="00C75C5C" w:rsidP="00C75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5C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417" w:type="dxa"/>
          </w:tcPr>
          <w:p w:rsidR="00056B54" w:rsidRDefault="00C75C5C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2598E" w:rsidRDefault="0052598E" w:rsidP="008F2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98E" w:rsidRPr="00571155" w:rsidRDefault="0052598E" w:rsidP="008F2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155">
        <w:rPr>
          <w:rFonts w:ascii="Times New Roman" w:hAnsi="Times New Roman" w:cs="Times New Roman"/>
          <w:sz w:val="24"/>
          <w:szCs w:val="24"/>
        </w:rPr>
        <w:t>8 класс</w:t>
      </w:r>
    </w:p>
    <w:p w:rsidR="0052598E" w:rsidRPr="00571155" w:rsidRDefault="0052598E" w:rsidP="008F2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559"/>
      </w:tblGrid>
      <w:tr w:rsidR="00D505BD" w:rsidRPr="00571155" w:rsidTr="00DE7385">
        <w:tc>
          <w:tcPr>
            <w:tcW w:w="675" w:type="dxa"/>
            <w:vAlign w:val="center"/>
          </w:tcPr>
          <w:p w:rsidR="00D505BD" w:rsidRPr="00571155" w:rsidRDefault="00D505BD" w:rsidP="00D5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711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115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21" w:type="dxa"/>
            <w:vAlign w:val="center"/>
          </w:tcPr>
          <w:p w:rsidR="00D505BD" w:rsidRPr="00571155" w:rsidRDefault="00F947DE" w:rsidP="00D5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55">
              <w:rPr>
                <w:rFonts w:ascii="Times New Roman" w:hAnsi="Times New Roman" w:cs="Times New Roman"/>
                <w:sz w:val="24"/>
                <w:szCs w:val="24"/>
              </w:rPr>
              <w:t>Раздел, т</w:t>
            </w:r>
            <w:r w:rsidR="00D505BD" w:rsidRPr="00571155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</w:p>
        </w:tc>
        <w:tc>
          <w:tcPr>
            <w:tcW w:w="1559" w:type="dxa"/>
            <w:vAlign w:val="center"/>
          </w:tcPr>
          <w:p w:rsidR="00D505BD" w:rsidRPr="00571155" w:rsidRDefault="00D505BD" w:rsidP="00D5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5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861DA" w:rsidRPr="00571155" w:rsidTr="00342972">
        <w:tc>
          <w:tcPr>
            <w:tcW w:w="8755" w:type="dxa"/>
            <w:gridSpan w:val="3"/>
          </w:tcPr>
          <w:p w:rsidR="009861DA" w:rsidRPr="00571155" w:rsidRDefault="00A4767E" w:rsidP="00986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55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 w:rsidR="009861DA" w:rsidRPr="00571155">
              <w:rPr>
                <w:rFonts w:ascii="Times New Roman" w:hAnsi="Times New Roman" w:cs="Times New Roman"/>
                <w:sz w:val="24"/>
                <w:szCs w:val="24"/>
              </w:rPr>
              <w:t>Классика и современность</w:t>
            </w:r>
            <w:r w:rsidRPr="005711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61DA" w:rsidRPr="00571155">
              <w:rPr>
                <w:rFonts w:ascii="Times New Roman" w:hAnsi="Times New Roman" w:cs="Times New Roman"/>
                <w:sz w:val="24"/>
                <w:szCs w:val="24"/>
              </w:rPr>
              <w:t xml:space="preserve"> (8 часов)</w:t>
            </w:r>
          </w:p>
        </w:tc>
      </w:tr>
      <w:tr w:rsidR="00D505BD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D505BD" w:rsidRDefault="009861DA" w:rsidP="00986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Классика в нашей жизни. В музыкальном театре. Опера. Опера «Князь Игорь». Русская эпическая опера. Ария князя Игоря.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Портрет половцев. «Плач Ярославны».</w:t>
            </w:r>
            <w:r w:rsidR="00F947DE">
              <w:rPr>
                <w:rFonts w:ascii="Times New Roman" w:hAnsi="Times New Roman" w:cs="Times New Roman"/>
                <w:sz w:val="24"/>
                <w:szCs w:val="24"/>
              </w:rPr>
              <w:t xml:space="preserve"> Вводный инструктаж по ТБ.</w:t>
            </w:r>
          </w:p>
        </w:tc>
        <w:tc>
          <w:tcPr>
            <w:tcW w:w="1559" w:type="dxa"/>
          </w:tcPr>
          <w:p w:rsidR="00D505BD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5BD" w:rsidTr="00DE7385">
        <w:tc>
          <w:tcPr>
            <w:tcW w:w="675" w:type="dxa"/>
          </w:tcPr>
          <w:p w:rsidR="00D505BD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D505BD" w:rsidRDefault="009861DA" w:rsidP="00986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Балет. Балет «Ярославна».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Рок-опера. Мюзикл.</w:t>
            </w:r>
          </w:p>
        </w:tc>
        <w:tc>
          <w:tcPr>
            <w:tcW w:w="1559" w:type="dxa"/>
          </w:tcPr>
          <w:p w:rsidR="00D505BD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5BD" w:rsidTr="00DE7385">
        <w:tc>
          <w:tcPr>
            <w:tcW w:w="675" w:type="dxa"/>
          </w:tcPr>
          <w:p w:rsidR="00D505BD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D505BD" w:rsidRDefault="009861DA" w:rsidP="00986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Рок-опера «Преступление и наказание».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Мюзикл «Ромео и Джульетта»: от ненависти до любви.</w:t>
            </w:r>
          </w:p>
        </w:tc>
        <w:tc>
          <w:tcPr>
            <w:tcW w:w="1559" w:type="dxa"/>
          </w:tcPr>
          <w:p w:rsidR="00D505BD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5BD" w:rsidTr="00DE7385">
        <w:tc>
          <w:tcPr>
            <w:tcW w:w="675" w:type="dxa"/>
          </w:tcPr>
          <w:p w:rsidR="00D505BD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D505BD" w:rsidRDefault="009861DA" w:rsidP="00986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Музыка к драматическому спектаклю.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«Ромео и Джульетта». Музыкальные зарисовки для большого симфонического оркестра.</w:t>
            </w:r>
          </w:p>
        </w:tc>
        <w:tc>
          <w:tcPr>
            <w:tcW w:w="1559" w:type="dxa"/>
          </w:tcPr>
          <w:p w:rsidR="00D505BD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5BD" w:rsidTr="00DE7385">
        <w:tc>
          <w:tcPr>
            <w:tcW w:w="675" w:type="dxa"/>
          </w:tcPr>
          <w:p w:rsidR="00D505BD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1" w:type="dxa"/>
          </w:tcPr>
          <w:p w:rsidR="00D505BD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 xml:space="preserve">Музыка Э. Грига к драме Г. Ибсена «Пер </w:t>
            </w:r>
            <w:proofErr w:type="spellStart"/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». «Гоголь-сюита». Из музыки к спектаклю «Ревизская сказка».</w:t>
            </w:r>
          </w:p>
        </w:tc>
        <w:tc>
          <w:tcPr>
            <w:tcW w:w="1559" w:type="dxa"/>
          </w:tcPr>
          <w:p w:rsidR="00D505BD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5BD" w:rsidTr="00DE7385">
        <w:tc>
          <w:tcPr>
            <w:tcW w:w="675" w:type="dxa"/>
          </w:tcPr>
          <w:p w:rsidR="00D505BD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</w:tcPr>
          <w:p w:rsidR="00D505BD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Музыка в кино. В концертном зале. Симфония: прошлое и настоящее.</w:t>
            </w:r>
          </w:p>
        </w:tc>
        <w:tc>
          <w:tcPr>
            <w:tcW w:w="1559" w:type="dxa"/>
          </w:tcPr>
          <w:p w:rsidR="00D505BD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1DA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1" w:type="dxa"/>
          </w:tcPr>
          <w:p w:rsidR="009861DA" w:rsidRDefault="009861DA" w:rsidP="00563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Симфония №8 («Неоконченная») Ф. Шуберта. Симфония № 5 П. Чайковского.</w:t>
            </w:r>
            <w:r w:rsidR="002D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861DA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1DA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1" w:type="dxa"/>
          </w:tcPr>
          <w:p w:rsidR="009861DA" w:rsidRDefault="009861DA" w:rsidP="00563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 xml:space="preserve">Симфония№ 1 («Классическая») С. Прокофьева. </w:t>
            </w:r>
            <w:r w:rsidR="00563CA9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1559" w:type="dxa"/>
          </w:tcPr>
          <w:p w:rsidR="009861DA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1DA" w:rsidRPr="00571155" w:rsidTr="00342972">
        <w:tc>
          <w:tcPr>
            <w:tcW w:w="8755" w:type="dxa"/>
            <w:gridSpan w:val="3"/>
          </w:tcPr>
          <w:p w:rsidR="009861DA" w:rsidRPr="00571155" w:rsidRDefault="00A4767E" w:rsidP="00986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55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 w:rsidR="009861DA" w:rsidRPr="00571155">
              <w:rPr>
                <w:rFonts w:ascii="Times New Roman" w:hAnsi="Times New Roman" w:cs="Times New Roman"/>
                <w:sz w:val="24"/>
                <w:szCs w:val="24"/>
              </w:rPr>
              <w:t>Традиции и новаторство в музыке</w:t>
            </w:r>
            <w:r w:rsidRPr="005711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61DA" w:rsidRPr="00571155">
              <w:rPr>
                <w:rFonts w:ascii="Times New Roman" w:hAnsi="Times New Roman" w:cs="Times New Roman"/>
                <w:sz w:val="24"/>
                <w:szCs w:val="24"/>
              </w:rPr>
              <w:t xml:space="preserve"> (9 часов)</w:t>
            </w:r>
          </w:p>
        </w:tc>
      </w:tr>
      <w:tr w:rsidR="009861DA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1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 xml:space="preserve">Музыканты – извечные маги. Опера «Порги </w:t>
            </w:r>
            <w:r w:rsidR="0078507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». Первая американская национальная опера.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Опера «Кармен». Самая популярная опера в мире.</w:t>
            </w:r>
            <w:r w:rsidR="00F947DE">
              <w:rPr>
                <w:rFonts w:ascii="Times New Roman" w:hAnsi="Times New Roman" w:cs="Times New Roman"/>
                <w:sz w:val="24"/>
                <w:szCs w:val="24"/>
              </w:rPr>
              <w:t xml:space="preserve"> Повторный инструктаж по ТБ.</w:t>
            </w:r>
          </w:p>
        </w:tc>
        <w:tc>
          <w:tcPr>
            <w:tcW w:w="1559" w:type="dxa"/>
          </w:tcPr>
          <w:p w:rsidR="009861DA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1DA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1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Портреты великих исполнителей. Елена Образцова. Балет «Кармен-сюита». Новое прочтение оперы Бизе.</w:t>
            </w:r>
          </w:p>
        </w:tc>
        <w:tc>
          <w:tcPr>
            <w:tcW w:w="1559" w:type="dxa"/>
          </w:tcPr>
          <w:p w:rsidR="009861DA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1DA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21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великих исполнителей. Майя Плисецкая. Дмитрий </w:t>
            </w:r>
            <w:proofErr w:type="spellStart"/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Хворстовский</w:t>
            </w:r>
            <w:proofErr w:type="spellEnd"/>
            <w:r w:rsidRPr="009861DA">
              <w:rPr>
                <w:rFonts w:ascii="Times New Roman" w:hAnsi="Times New Roman" w:cs="Times New Roman"/>
                <w:sz w:val="24"/>
                <w:szCs w:val="24"/>
              </w:rPr>
              <w:t xml:space="preserve">. Ильдар </w:t>
            </w:r>
            <w:proofErr w:type="spellStart"/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Абдразаков</w:t>
            </w:r>
            <w:proofErr w:type="spellEnd"/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861DA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1DA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21" w:type="dxa"/>
          </w:tcPr>
          <w:p w:rsidR="009861DA" w:rsidRDefault="009861DA" w:rsidP="00986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великих исполнителей мира. Анна Нетребко. Аида </w:t>
            </w:r>
            <w:proofErr w:type="spellStart"/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Современный музыкальный театр.</w:t>
            </w:r>
          </w:p>
        </w:tc>
        <w:tc>
          <w:tcPr>
            <w:tcW w:w="1559" w:type="dxa"/>
          </w:tcPr>
          <w:p w:rsidR="009861DA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1DA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21" w:type="dxa"/>
          </w:tcPr>
          <w:p w:rsidR="009861DA" w:rsidRDefault="009861DA" w:rsidP="00986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Великие музыкальные театры мира.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Великие мюзиклы мира.</w:t>
            </w:r>
          </w:p>
        </w:tc>
        <w:tc>
          <w:tcPr>
            <w:tcW w:w="1559" w:type="dxa"/>
          </w:tcPr>
          <w:p w:rsidR="009861DA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1DA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21" w:type="dxa"/>
          </w:tcPr>
          <w:p w:rsidR="009861DA" w:rsidRDefault="009861DA" w:rsidP="00986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Классика в современной обработке.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В концертном зале. Симфония №7 («Ленинградская») Д. Шостаковича.</w:t>
            </w:r>
          </w:p>
        </w:tc>
        <w:tc>
          <w:tcPr>
            <w:tcW w:w="1559" w:type="dxa"/>
          </w:tcPr>
          <w:p w:rsidR="009861DA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1DA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21" w:type="dxa"/>
          </w:tcPr>
          <w:p w:rsidR="009861DA" w:rsidRDefault="009861DA" w:rsidP="00986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Музыка в храмовом синтезе искусства.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Галерея религиозных образов.</w:t>
            </w:r>
          </w:p>
        </w:tc>
        <w:tc>
          <w:tcPr>
            <w:tcW w:w="1559" w:type="dxa"/>
          </w:tcPr>
          <w:p w:rsidR="009861DA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1DA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21" w:type="dxa"/>
          </w:tcPr>
          <w:p w:rsidR="009861DA" w:rsidRDefault="009861DA" w:rsidP="00986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Неизвестный Свиридов.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Свет фресок Дионисия - миру.</w:t>
            </w:r>
            <w:r w:rsidR="00B81751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Тестирование.</w:t>
            </w:r>
          </w:p>
        </w:tc>
        <w:tc>
          <w:tcPr>
            <w:tcW w:w="1559" w:type="dxa"/>
          </w:tcPr>
          <w:p w:rsidR="009861DA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1DA" w:rsidTr="00DE7385">
        <w:tc>
          <w:tcPr>
            <w:tcW w:w="675" w:type="dxa"/>
          </w:tcPr>
          <w:p w:rsidR="009861DA" w:rsidRDefault="009861DA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21" w:type="dxa"/>
          </w:tcPr>
          <w:p w:rsidR="009861DA" w:rsidRDefault="009861DA" w:rsidP="00986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Музыкальные завещания потомкам.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1DA">
              <w:rPr>
                <w:rFonts w:ascii="Times New Roman" w:hAnsi="Times New Roman" w:cs="Times New Roman"/>
                <w:sz w:val="24"/>
                <w:szCs w:val="24"/>
              </w:rPr>
              <w:t>Пусть музыка звучит!</w:t>
            </w:r>
          </w:p>
        </w:tc>
        <w:tc>
          <w:tcPr>
            <w:tcW w:w="1559" w:type="dxa"/>
          </w:tcPr>
          <w:p w:rsidR="009861DA" w:rsidRDefault="00174227" w:rsidP="008F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131A" w:rsidRPr="00C1131A" w:rsidRDefault="00C1131A" w:rsidP="00A476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C1131A" w:rsidRPr="00C1131A" w:rsidSect="00D57040"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51D" w:rsidRDefault="0039451D" w:rsidP="003B3A4F">
      <w:pPr>
        <w:spacing w:after="0" w:line="240" w:lineRule="auto"/>
      </w:pPr>
      <w:r>
        <w:separator/>
      </w:r>
    </w:p>
  </w:endnote>
  <w:endnote w:type="continuationSeparator" w:id="0">
    <w:p w:rsidR="0039451D" w:rsidRDefault="0039451D" w:rsidP="003B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67766"/>
      <w:docPartObj>
        <w:docPartGallery w:val="Page Numbers (Bottom of Page)"/>
        <w:docPartUnique/>
      </w:docPartObj>
    </w:sdtPr>
    <w:sdtEndPr/>
    <w:sdtContent>
      <w:p w:rsidR="001E23F0" w:rsidRDefault="001E23F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FE3">
          <w:rPr>
            <w:noProof/>
          </w:rPr>
          <w:t>1</w:t>
        </w:r>
        <w:r>
          <w:fldChar w:fldCharType="end"/>
        </w:r>
      </w:p>
    </w:sdtContent>
  </w:sdt>
  <w:p w:rsidR="001E23F0" w:rsidRDefault="001E23F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51D" w:rsidRDefault="0039451D" w:rsidP="003B3A4F">
      <w:pPr>
        <w:spacing w:after="0" w:line="240" w:lineRule="auto"/>
      </w:pPr>
      <w:r>
        <w:separator/>
      </w:r>
    </w:p>
  </w:footnote>
  <w:footnote w:type="continuationSeparator" w:id="0">
    <w:p w:rsidR="0039451D" w:rsidRDefault="0039451D" w:rsidP="003B3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4BC2"/>
    <w:multiLevelType w:val="hybridMultilevel"/>
    <w:tmpl w:val="144E73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8A"/>
    <w:rsid w:val="00013CC0"/>
    <w:rsid w:val="00026202"/>
    <w:rsid w:val="00030398"/>
    <w:rsid w:val="00056B54"/>
    <w:rsid w:val="000C0FCF"/>
    <w:rsid w:val="000C2B65"/>
    <w:rsid w:val="00104BCE"/>
    <w:rsid w:val="0010788B"/>
    <w:rsid w:val="0013221F"/>
    <w:rsid w:val="00144507"/>
    <w:rsid w:val="00173668"/>
    <w:rsid w:val="00174227"/>
    <w:rsid w:val="001A3764"/>
    <w:rsid w:val="001B7EFE"/>
    <w:rsid w:val="001D74B4"/>
    <w:rsid w:val="001E20A7"/>
    <w:rsid w:val="001E23F0"/>
    <w:rsid w:val="0023700D"/>
    <w:rsid w:val="00244F58"/>
    <w:rsid w:val="00290A35"/>
    <w:rsid w:val="002A48FB"/>
    <w:rsid w:val="002D47D6"/>
    <w:rsid w:val="002D715F"/>
    <w:rsid w:val="002E02E5"/>
    <w:rsid w:val="002E5EAC"/>
    <w:rsid w:val="00306303"/>
    <w:rsid w:val="00333798"/>
    <w:rsid w:val="00340277"/>
    <w:rsid w:val="00342972"/>
    <w:rsid w:val="0038339D"/>
    <w:rsid w:val="0039451D"/>
    <w:rsid w:val="0039773F"/>
    <w:rsid w:val="003A7692"/>
    <w:rsid w:val="003B3A4F"/>
    <w:rsid w:val="003E635F"/>
    <w:rsid w:val="0041058B"/>
    <w:rsid w:val="00476536"/>
    <w:rsid w:val="004B2F98"/>
    <w:rsid w:val="004E0F50"/>
    <w:rsid w:val="004E1106"/>
    <w:rsid w:val="004E659F"/>
    <w:rsid w:val="004F28DC"/>
    <w:rsid w:val="004F4B19"/>
    <w:rsid w:val="0052598E"/>
    <w:rsid w:val="0052706A"/>
    <w:rsid w:val="00563CA9"/>
    <w:rsid w:val="00571155"/>
    <w:rsid w:val="005946E7"/>
    <w:rsid w:val="005B7790"/>
    <w:rsid w:val="005D3DE9"/>
    <w:rsid w:val="00610D54"/>
    <w:rsid w:val="006160FE"/>
    <w:rsid w:val="006A158A"/>
    <w:rsid w:val="006A234F"/>
    <w:rsid w:val="00721180"/>
    <w:rsid w:val="007709E5"/>
    <w:rsid w:val="00785076"/>
    <w:rsid w:val="007E4642"/>
    <w:rsid w:val="007E532F"/>
    <w:rsid w:val="008062A2"/>
    <w:rsid w:val="00812FAA"/>
    <w:rsid w:val="00857765"/>
    <w:rsid w:val="008715A5"/>
    <w:rsid w:val="008855FD"/>
    <w:rsid w:val="008869D4"/>
    <w:rsid w:val="008B2F3B"/>
    <w:rsid w:val="008C0A4A"/>
    <w:rsid w:val="008C1954"/>
    <w:rsid w:val="008D0B4A"/>
    <w:rsid w:val="008E3B6E"/>
    <w:rsid w:val="008F2BAF"/>
    <w:rsid w:val="00962C8A"/>
    <w:rsid w:val="009861DA"/>
    <w:rsid w:val="009862A7"/>
    <w:rsid w:val="009C23CB"/>
    <w:rsid w:val="009D10FA"/>
    <w:rsid w:val="009E55F8"/>
    <w:rsid w:val="00A05D8D"/>
    <w:rsid w:val="00A24C31"/>
    <w:rsid w:val="00A33054"/>
    <w:rsid w:val="00A4262F"/>
    <w:rsid w:val="00A4767E"/>
    <w:rsid w:val="00A83B5E"/>
    <w:rsid w:val="00A91283"/>
    <w:rsid w:val="00A92320"/>
    <w:rsid w:val="00A97BBA"/>
    <w:rsid w:val="00AE273F"/>
    <w:rsid w:val="00AF324B"/>
    <w:rsid w:val="00B37FA6"/>
    <w:rsid w:val="00B41FE3"/>
    <w:rsid w:val="00B6299A"/>
    <w:rsid w:val="00B65B5F"/>
    <w:rsid w:val="00B81751"/>
    <w:rsid w:val="00B878FC"/>
    <w:rsid w:val="00BC4CDA"/>
    <w:rsid w:val="00BE40D5"/>
    <w:rsid w:val="00BF06A1"/>
    <w:rsid w:val="00BF6767"/>
    <w:rsid w:val="00C042F1"/>
    <w:rsid w:val="00C1131A"/>
    <w:rsid w:val="00C21013"/>
    <w:rsid w:val="00C529C3"/>
    <w:rsid w:val="00C610FD"/>
    <w:rsid w:val="00C62AF1"/>
    <w:rsid w:val="00C75C5C"/>
    <w:rsid w:val="00CE49CB"/>
    <w:rsid w:val="00D13974"/>
    <w:rsid w:val="00D3211A"/>
    <w:rsid w:val="00D34E56"/>
    <w:rsid w:val="00D44DF6"/>
    <w:rsid w:val="00D47576"/>
    <w:rsid w:val="00D505BD"/>
    <w:rsid w:val="00D57040"/>
    <w:rsid w:val="00D97F0C"/>
    <w:rsid w:val="00DA59BA"/>
    <w:rsid w:val="00DE7385"/>
    <w:rsid w:val="00DF107D"/>
    <w:rsid w:val="00E137A8"/>
    <w:rsid w:val="00E23AE1"/>
    <w:rsid w:val="00E354B6"/>
    <w:rsid w:val="00E63B6B"/>
    <w:rsid w:val="00EF1162"/>
    <w:rsid w:val="00F0582C"/>
    <w:rsid w:val="00F17A2E"/>
    <w:rsid w:val="00F569ED"/>
    <w:rsid w:val="00F66214"/>
    <w:rsid w:val="00F673DF"/>
    <w:rsid w:val="00F80678"/>
    <w:rsid w:val="00F947DE"/>
    <w:rsid w:val="00FD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AF"/>
    <w:pPr>
      <w:ind w:left="720"/>
      <w:contextualSpacing/>
    </w:pPr>
  </w:style>
  <w:style w:type="table" w:styleId="a4">
    <w:name w:val="Table Grid"/>
    <w:basedOn w:val="a1"/>
    <w:uiPriority w:val="59"/>
    <w:rsid w:val="00D4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7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3A4F"/>
  </w:style>
  <w:style w:type="paragraph" w:styleId="a9">
    <w:name w:val="footer"/>
    <w:basedOn w:val="a"/>
    <w:link w:val="aa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3A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AF"/>
    <w:pPr>
      <w:ind w:left="720"/>
      <w:contextualSpacing/>
    </w:pPr>
  </w:style>
  <w:style w:type="table" w:styleId="a4">
    <w:name w:val="Table Grid"/>
    <w:basedOn w:val="a1"/>
    <w:uiPriority w:val="59"/>
    <w:rsid w:val="00D4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7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3A4F"/>
  </w:style>
  <w:style w:type="paragraph" w:styleId="a9">
    <w:name w:val="footer"/>
    <w:basedOn w:val="a"/>
    <w:link w:val="aa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3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18</Pages>
  <Words>7017</Words>
  <Characters>40000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мила</cp:lastModifiedBy>
  <cp:revision>84</cp:revision>
  <cp:lastPrinted>2020-01-19T15:08:00Z</cp:lastPrinted>
  <dcterms:created xsi:type="dcterms:W3CDTF">2017-10-02T06:45:00Z</dcterms:created>
  <dcterms:modified xsi:type="dcterms:W3CDTF">2020-03-24T06:00:00Z</dcterms:modified>
</cp:coreProperties>
</file>